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3E" w:rsidRDefault="00053C3E" w:rsidP="00FF5C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4"/>
      <w:r w:rsidRPr="00053C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42975" cy="866775"/>
            <wp:effectExtent l="19050" t="0" r="9525" b="0"/>
            <wp:docPr id="4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C29" w:rsidRDefault="00FF5C29" w:rsidP="00FF5C29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  ДАГЕСТАН</w:t>
      </w:r>
    </w:p>
    <w:p w:rsidR="00FF5C29" w:rsidRDefault="00FF5C29" w:rsidP="00FF5C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  МУНИЦИПАЛЬНОГО ОБРАЗОВАНИЯ </w:t>
      </w:r>
    </w:p>
    <w:p w:rsidR="00FF5C29" w:rsidRDefault="00FF5C29" w:rsidP="00FF5C29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«СЕЛЬСОВЕТ КУЛУШАЦСКИЙ»  ЛАКСКОГО РАЙОНА</w:t>
      </w:r>
    </w:p>
    <w:p w:rsidR="00FF5C29" w:rsidRDefault="00FF5C29" w:rsidP="00FF5C29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845A3C">
        <w:rPr>
          <w:rFonts w:ascii="Times New Roman" w:hAnsi="Times New Roman" w:cs="Times New Roman"/>
          <w:sz w:val="18"/>
          <w:szCs w:val="18"/>
        </w:rPr>
        <w:t xml:space="preserve">Республика Дагестан,  </w:t>
      </w:r>
      <w:proofErr w:type="spellStart"/>
      <w:r w:rsidRPr="00845A3C">
        <w:rPr>
          <w:rFonts w:ascii="Times New Roman" w:hAnsi="Times New Roman" w:cs="Times New Roman"/>
          <w:sz w:val="18"/>
          <w:szCs w:val="18"/>
        </w:rPr>
        <w:t>Лакский</w:t>
      </w:r>
      <w:proofErr w:type="spellEnd"/>
      <w:r w:rsidRPr="00845A3C">
        <w:rPr>
          <w:rFonts w:ascii="Times New Roman" w:hAnsi="Times New Roman" w:cs="Times New Roman"/>
          <w:sz w:val="18"/>
          <w:szCs w:val="18"/>
        </w:rPr>
        <w:t xml:space="preserve"> район,  </w:t>
      </w:r>
      <w:proofErr w:type="spellStart"/>
      <w:r w:rsidRPr="00845A3C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845A3C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845A3C">
        <w:rPr>
          <w:rFonts w:ascii="Times New Roman" w:hAnsi="Times New Roman" w:cs="Times New Roman"/>
          <w:sz w:val="18"/>
          <w:szCs w:val="18"/>
        </w:rPr>
        <w:t>улушац</w:t>
      </w:r>
      <w:proofErr w:type="spellEnd"/>
      <w:r w:rsidRPr="00845A3C">
        <w:rPr>
          <w:rFonts w:ascii="Times New Roman" w:hAnsi="Times New Roman" w:cs="Times New Roman"/>
          <w:sz w:val="18"/>
          <w:szCs w:val="18"/>
        </w:rPr>
        <w:t xml:space="preserve">  368365, </w:t>
      </w:r>
      <w:proofErr w:type="spellStart"/>
      <w:r w:rsidRPr="00845A3C">
        <w:rPr>
          <w:rFonts w:ascii="Times New Roman" w:hAnsi="Times New Roman" w:cs="Times New Roman"/>
          <w:sz w:val="18"/>
          <w:szCs w:val="18"/>
        </w:rPr>
        <w:t>e-mail</w:t>
      </w:r>
      <w:proofErr w:type="spellEnd"/>
      <w:r w:rsidRPr="00845A3C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845A3C">
        <w:rPr>
          <w:rFonts w:ascii="Times New Roman" w:hAnsi="Times New Roman" w:cs="Times New Roman"/>
          <w:sz w:val="18"/>
          <w:szCs w:val="18"/>
        </w:rPr>
        <w:t>kulushac@mail.ru</w:t>
      </w:r>
      <w:proofErr w:type="spellEnd"/>
      <w:r w:rsidRPr="00845A3C">
        <w:rPr>
          <w:rFonts w:ascii="Times New Roman" w:hAnsi="Times New Roman" w:cs="Times New Roman"/>
          <w:sz w:val="18"/>
          <w:szCs w:val="18"/>
        </w:rPr>
        <w:t xml:space="preserve">, </w:t>
      </w:r>
      <w:hyperlink r:id="rId9" w:history="1">
        <w:r w:rsidRPr="00845A3C">
          <w:rPr>
            <w:rStyle w:val="a6"/>
            <w:rFonts w:ascii="Times New Roman" w:hAnsi="Times New Roman" w:cs="Times New Roman"/>
            <w:sz w:val="18"/>
            <w:szCs w:val="18"/>
          </w:rPr>
          <w:t>http://selo-kulushats.ru/</w:t>
        </w:r>
      </w:hyperlink>
      <w:r w:rsidRPr="00845A3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9747" w:type="dxa"/>
        <w:tblBorders>
          <w:top w:val="double" w:sz="4" w:space="0" w:color="auto"/>
        </w:tblBorders>
        <w:tblLook w:val="04A0"/>
      </w:tblPr>
      <w:tblGrid>
        <w:gridCol w:w="9747"/>
      </w:tblGrid>
      <w:tr w:rsidR="00FF5C29" w:rsidTr="0082738F">
        <w:trPr>
          <w:trHeight w:val="100"/>
        </w:trPr>
        <w:tc>
          <w:tcPr>
            <w:tcW w:w="974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F5C29" w:rsidRDefault="00FF5C29" w:rsidP="0082738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2A527D" w:rsidRDefault="00FF5C29" w:rsidP="00487AE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bookmarkEnd w:id="0"/>
      <w:r w:rsidR="00C654DD">
        <w:rPr>
          <w:rFonts w:ascii="Times New Roman" w:eastAsia="Times New Roman" w:hAnsi="Times New Roman" w:cs="Times New Roman"/>
          <w:b/>
          <w:sz w:val="28"/>
          <w:szCs w:val="28"/>
        </w:rPr>
        <w:t>№46</w:t>
      </w:r>
    </w:p>
    <w:p w:rsidR="00487AE8" w:rsidRPr="00487AE8" w:rsidRDefault="00487AE8" w:rsidP="00487AE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AE8" w:rsidRDefault="002A527D" w:rsidP="002A527D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8C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Устав </w:t>
      </w:r>
    </w:p>
    <w:p w:rsidR="00487AE8" w:rsidRDefault="002A527D" w:rsidP="002A527D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8CB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сельского поселения</w:t>
      </w:r>
    </w:p>
    <w:p w:rsidR="002A527D" w:rsidRPr="00FB68CB" w:rsidRDefault="002A527D" w:rsidP="00487AE8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8C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proofErr w:type="spellStart"/>
      <w:r w:rsidR="00FF5C29">
        <w:rPr>
          <w:rFonts w:ascii="Times New Roman" w:hAnsi="Times New Roman" w:cs="Times New Roman"/>
          <w:b/>
          <w:sz w:val="28"/>
          <w:szCs w:val="28"/>
        </w:rPr>
        <w:t>Кулушацский</w:t>
      </w:r>
      <w:proofErr w:type="spellEnd"/>
      <w:r w:rsidRPr="00FB68C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2A527D" w:rsidRDefault="002A527D" w:rsidP="002A52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D55" w:rsidRDefault="00963D55" w:rsidP="002A52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709"/>
        <w:gridCol w:w="4541"/>
      </w:tblGrid>
      <w:tr w:rsidR="002A527D" w:rsidTr="009723A1">
        <w:tc>
          <w:tcPr>
            <w:tcW w:w="4077" w:type="dxa"/>
          </w:tcPr>
          <w:p w:rsidR="002A527D" w:rsidRPr="00763215" w:rsidRDefault="002A527D" w:rsidP="009723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215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2A527D" w:rsidRDefault="002A527D" w:rsidP="009723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Собранием депутатов</w:t>
            </w:r>
          </w:p>
          <w:p w:rsidR="002A527D" w:rsidRPr="00763215" w:rsidRDefault="002A527D" w:rsidP="009723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21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2A527D" w:rsidRPr="00763215" w:rsidRDefault="002A527D" w:rsidP="009723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«сельсовет </w:t>
            </w:r>
            <w:proofErr w:type="spellStart"/>
            <w:r w:rsidR="00FF5C29">
              <w:rPr>
                <w:rFonts w:ascii="Times New Roman" w:hAnsi="Times New Roman" w:cs="Times New Roman"/>
                <w:sz w:val="28"/>
                <w:szCs w:val="28"/>
              </w:rPr>
              <w:t>Кулушацский</w:t>
            </w:r>
            <w:proofErr w:type="spellEnd"/>
            <w:r w:rsidRPr="007632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527D" w:rsidRDefault="002A527D" w:rsidP="009723A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527D" w:rsidRDefault="002A527D" w:rsidP="009723A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2A527D" w:rsidRDefault="00053C3E" w:rsidP="001631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BC4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466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D55">
              <w:rPr>
                <w:rFonts w:ascii="Times New Roman" w:hAnsi="Times New Roman" w:cs="Times New Roman"/>
                <w:sz w:val="28"/>
                <w:szCs w:val="28"/>
              </w:rPr>
              <w:t xml:space="preserve"> 2025 г.</w:t>
            </w:r>
          </w:p>
        </w:tc>
      </w:tr>
    </w:tbl>
    <w:p w:rsidR="002A527D" w:rsidRDefault="002A527D" w:rsidP="002A52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D55" w:rsidRPr="00763215" w:rsidRDefault="00963D55" w:rsidP="002A52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27D" w:rsidRDefault="002A527D" w:rsidP="002A527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3215">
        <w:rPr>
          <w:rFonts w:ascii="Times New Roman" w:hAnsi="Times New Roman" w:cs="Times New Roman"/>
          <w:sz w:val="28"/>
          <w:szCs w:val="28"/>
        </w:rPr>
        <w:t>В целях приведения Уста</w:t>
      </w:r>
      <w:r>
        <w:rPr>
          <w:rFonts w:ascii="Times New Roman" w:hAnsi="Times New Roman" w:cs="Times New Roman"/>
          <w:sz w:val="28"/>
          <w:szCs w:val="28"/>
        </w:rPr>
        <w:t xml:space="preserve">ва муниципального образования «сельсовет </w:t>
      </w:r>
      <w:proofErr w:type="spellStart"/>
      <w:r w:rsidR="00FF5C29">
        <w:rPr>
          <w:rFonts w:ascii="Times New Roman" w:hAnsi="Times New Roman" w:cs="Times New Roman"/>
          <w:sz w:val="28"/>
          <w:szCs w:val="28"/>
        </w:rPr>
        <w:t>Кулушацский</w:t>
      </w:r>
      <w:proofErr w:type="spellEnd"/>
      <w:r w:rsidRPr="007632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763215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законодательством, в соответствии со статьей 44 Федерально</w:t>
      </w:r>
      <w:r>
        <w:rPr>
          <w:rFonts w:ascii="Times New Roman" w:hAnsi="Times New Roman" w:cs="Times New Roman"/>
          <w:sz w:val="28"/>
          <w:szCs w:val="28"/>
        </w:rPr>
        <w:t>го закона от 06.10.2003 № 131-ФЗ</w:t>
      </w:r>
      <w:r w:rsidRPr="0076321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федеральными законами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D39">
        <w:rPr>
          <w:rFonts w:ascii="Times New Roman" w:hAnsi="Times New Roman"/>
          <w:sz w:val="28"/>
          <w:szCs w:val="28"/>
        </w:rPr>
        <w:t>федерал</w:t>
      </w:r>
      <w:r>
        <w:rPr>
          <w:rFonts w:ascii="Times New Roman" w:hAnsi="Times New Roman"/>
          <w:sz w:val="28"/>
          <w:szCs w:val="28"/>
        </w:rPr>
        <w:t>ьными законами от 06.02.2023 №</w:t>
      </w:r>
      <w:r w:rsidRPr="00513D39">
        <w:rPr>
          <w:rFonts w:ascii="Times New Roman" w:hAnsi="Times New Roman"/>
          <w:sz w:val="28"/>
          <w:szCs w:val="28"/>
        </w:rPr>
        <w:t>12-ФЗ, от 10.07.2023 № 286-ФЗ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63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63215">
        <w:rPr>
          <w:rFonts w:ascii="Times New Roman" w:hAnsi="Times New Roman" w:cs="Times New Roman"/>
          <w:sz w:val="28"/>
          <w:szCs w:val="28"/>
        </w:rPr>
        <w:t>04.08.2023 № 420-ФЗ, от 02.11.2023 № 517-ФЗ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321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bookmark5"/>
      <w:r w:rsidRPr="00513D39">
        <w:rPr>
          <w:rFonts w:ascii="Times New Roman" w:hAnsi="Times New Roman"/>
          <w:sz w:val="28"/>
          <w:szCs w:val="28"/>
        </w:rPr>
        <w:t>Собрание депутатов сельского по</w:t>
      </w:r>
      <w:r>
        <w:rPr>
          <w:rFonts w:ascii="Times New Roman" w:hAnsi="Times New Roman"/>
          <w:sz w:val="28"/>
          <w:szCs w:val="28"/>
        </w:rPr>
        <w:t>селения «</w:t>
      </w:r>
      <w:proofErr w:type="spellStart"/>
      <w:r w:rsidR="00FF5C29">
        <w:rPr>
          <w:rFonts w:ascii="Times New Roman" w:hAnsi="Times New Roman"/>
          <w:sz w:val="28"/>
          <w:szCs w:val="28"/>
        </w:rPr>
        <w:t>Кулушацский</w:t>
      </w:r>
      <w:proofErr w:type="spellEnd"/>
      <w:r w:rsidRPr="00513D39">
        <w:rPr>
          <w:rFonts w:ascii="Times New Roman" w:hAnsi="Times New Roman"/>
          <w:sz w:val="28"/>
          <w:szCs w:val="28"/>
        </w:rPr>
        <w:t>»</w:t>
      </w:r>
      <w:proofErr w:type="gramEnd"/>
    </w:p>
    <w:p w:rsidR="002A527D" w:rsidRPr="00763215" w:rsidRDefault="002A527D" w:rsidP="002A52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27D" w:rsidRDefault="002A527D" w:rsidP="002A527D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737">
        <w:rPr>
          <w:rFonts w:ascii="Times New Roman" w:hAnsi="Times New Roman" w:cs="Times New Roman"/>
          <w:b/>
          <w:sz w:val="28"/>
          <w:szCs w:val="28"/>
        </w:rPr>
        <w:t>РЕШИЛО:</w:t>
      </w:r>
      <w:bookmarkEnd w:id="1"/>
    </w:p>
    <w:p w:rsidR="002A527D" w:rsidRPr="00360737" w:rsidRDefault="002A527D" w:rsidP="002A527D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419" w:rsidRPr="00432419" w:rsidRDefault="00432419" w:rsidP="00432419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2C1">
        <w:rPr>
          <w:rFonts w:ascii="Times New Roman" w:hAnsi="Times New Roman" w:cs="Times New Roman"/>
          <w:spacing w:val="-3"/>
          <w:sz w:val="28"/>
          <w:szCs w:val="28"/>
        </w:rPr>
        <w:t xml:space="preserve">1. Принять прилагаемый  проект  </w:t>
      </w:r>
      <w:r>
        <w:rPr>
          <w:rFonts w:ascii="Times New Roman" w:hAnsi="Times New Roman" w:cs="Times New Roman"/>
          <w:spacing w:val="-3"/>
          <w:sz w:val="28"/>
          <w:szCs w:val="28"/>
        </w:rPr>
        <w:t>решения «</w:t>
      </w:r>
      <w:r w:rsidRPr="00432419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муниципального образования сельского поселения «сельсовет </w:t>
      </w:r>
      <w:proofErr w:type="spellStart"/>
      <w:r w:rsidR="00FF5C29">
        <w:rPr>
          <w:rFonts w:ascii="Times New Roman" w:hAnsi="Times New Roman" w:cs="Times New Roman"/>
          <w:sz w:val="28"/>
          <w:szCs w:val="28"/>
        </w:rPr>
        <w:t>Кулушацский</w:t>
      </w:r>
      <w:proofErr w:type="spellEnd"/>
      <w:r w:rsidRPr="004324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32419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Pr="00432419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0B52C1"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432419" w:rsidRPr="000B52C1" w:rsidRDefault="00432419" w:rsidP="004324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B52C1">
        <w:rPr>
          <w:rFonts w:ascii="Times New Roman" w:hAnsi="Times New Roman" w:cs="Times New Roman"/>
          <w:color w:val="000000" w:themeColor="text1"/>
          <w:sz w:val="28"/>
          <w:szCs w:val="28"/>
        </w:rPr>
        <w:t>. Для организации подготовки к публичным слушаниям и проведения обсуждения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</w:t>
      </w:r>
      <w:r w:rsidRPr="000B5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432419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муниципального образования сельского поселения «сельсовет </w:t>
      </w:r>
      <w:proofErr w:type="spellStart"/>
      <w:r w:rsidR="00FF5C29">
        <w:rPr>
          <w:rFonts w:ascii="Times New Roman" w:hAnsi="Times New Roman" w:cs="Times New Roman"/>
          <w:sz w:val="28"/>
          <w:szCs w:val="28"/>
        </w:rPr>
        <w:t>Кулушацский</w:t>
      </w:r>
      <w:proofErr w:type="spellEnd"/>
      <w:r w:rsidRPr="004324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32419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Pr="00432419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0B52C1">
        <w:rPr>
          <w:rFonts w:ascii="Times New Roman" w:hAnsi="Times New Roman" w:cs="Times New Roman"/>
          <w:sz w:val="28"/>
          <w:szCs w:val="28"/>
        </w:rPr>
        <w:t xml:space="preserve">  </w:t>
      </w:r>
      <w:r w:rsidRPr="000B5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образовать рабочую группу </w:t>
      </w:r>
      <w:r w:rsidR="0016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депутатов Собрания депутатов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численностью – 3</w:t>
      </w:r>
      <w:r w:rsidRPr="000B5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депутатов,  согласно приложению 2  к настоящему решению.</w:t>
      </w:r>
    </w:p>
    <w:p w:rsidR="00432419" w:rsidRPr="000B52C1" w:rsidRDefault="00432419" w:rsidP="00432419">
      <w:pPr>
        <w:pStyle w:val="a4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B5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.1.Руководителю рабочей группы представить отчет о деятельности рабочей группы со всеми поступившими от граждан предложениями </w:t>
      </w:r>
      <w:r w:rsidRPr="000B52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председателю  Собра</w:t>
      </w:r>
      <w:r w:rsidR="0016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депутатов сельского поселения </w:t>
      </w:r>
      <w:r w:rsidRPr="000B5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Гаджиеву Б.П. </w:t>
      </w:r>
      <w:r w:rsidRPr="000B5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3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апреля </w:t>
      </w:r>
      <w:r w:rsidR="004669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2025</w:t>
      </w:r>
      <w:r w:rsidRPr="000B5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года. </w:t>
      </w:r>
    </w:p>
    <w:p w:rsidR="00432419" w:rsidRPr="000B52C1" w:rsidRDefault="00432419" w:rsidP="0043241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419" w:rsidRPr="000B52C1" w:rsidRDefault="00432419" w:rsidP="00432419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B5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Установить, что предложения граждан по проекту </w:t>
      </w:r>
      <w:r w:rsidRPr="000B52C1">
        <w:rPr>
          <w:rFonts w:ascii="Times New Roman" w:hAnsi="Times New Roman" w:cs="Times New Roman"/>
          <w:spacing w:val="-3"/>
          <w:sz w:val="28"/>
          <w:szCs w:val="28"/>
        </w:rPr>
        <w:t xml:space="preserve">Устава </w:t>
      </w:r>
      <w:r w:rsidR="0016318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B52C1">
        <w:rPr>
          <w:rFonts w:ascii="Times New Roman" w:hAnsi="Times New Roman" w:cs="Times New Roman"/>
          <w:sz w:val="28"/>
          <w:szCs w:val="28"/>
        </w:rPr>
        <w:t xml:space="preserve"> </w:t>
      </w:r>
      <w:r w:rsidRPr="000B5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принимаются в письменном виде рабочей группой      </w:t>
      </w:r>
      <w:r w:rsidR="004669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10</w:t>
      </w:r>
      <w:r w:rsidR="003469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B5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 </w:t>
      </w:r>
      <w:r w:rsidR="00053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4669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2025 </w:t>
      </w:r>
      <w:r w:rsidRPr="000B5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16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3C3E">
        <w:rPr>
          <w:rFonts w:ascii="Times New Roman" w:hAnsi="Times New Roman" w:cs="Times New Roman"/>
          <w:color w:val="000000" w:themeColor="text1"/>
          <w:sz w:val="28"/>
          <w:szCs w:val="28"/>
        </w:rPr>
        <w:t>Кулущац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52C1">
        <w:rPr>
          <w:rFonts w:ascii="Times New Roman" w:hAnsi="Times New Roman" w:cs="Times New Roman"/>
          <w:color w:val="000000" w:themeColor="text1"/>
          <w:sz w:val="28"/>
          <w:szCs w:val="28"/>
        </w:rPr>
        <w:t>Лакского</w:t>
      </w:r>
      <w:proofErr w:type="spellEnd"/>
      <w:r w:rsidRPr="000B5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она, здание администрации сельского поселения, </w:t>
      </w:r>
      <w:r w:rsidRPr="000B5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9.00 до 17.00 часов ежедневно.</w:t>
      </w:r>
    </w:p>
    <w:p w:rsidR="00432419" w:rsidRPr="000B52C1" w:rsidRDefault="00432419" w:rsidP="0043241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419" w:rsidRPr="00163185" w:rsidRDefault="00432419" w:rsidP="004324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185">
        <w:rPr>
          <w:rFonts w:ascii="Times New Roman" w:hAnsi="Times New Roman" w:cs="Times New Roman"/>
          <w:color w:val="000000" w:themeColor="text1"/>
          <w:sz w:val="28"/>
          <w:szCs w:val="28"/>
        </w:rPr>
        <w:t>4. Для обсуждения проекта Решения с участием жителей р</w:t>
      </w:r>
      <w:r w:rsidRPr="0016318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уководителю рабочей группы, указанной в пункте 3 настоящего решения,</w:t>
      </w:r>
      <w:r w:rsidRPr="0016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организовать проведение публичных слушаний </w:t>
      </w:r>
      <w:r w:rsidR="00053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46694E" w:rsidRPr="004669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апреля </w:t>
      </w:r>
      <w:r w:rsidRPr="004669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3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2025 г.   в 10 ч. 00 м.</w:t>
      </w:r>
      <w:r w:rsidRPr="0016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163185" w:rsidRPr="0016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здании </w:t>
      </w:r>
      <w:r w:rsidRPr="0016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администрации </w:t>
      </w:r>
      <w:proofErr w:type="spellStart"/>
      <w:r w:rsidRPr="00163185">
        <w:rPr>
          <w:rFonts w:ascii="Times New Roman" w:hAnsi="Times New Roman" w:cs="Times New Roman"/>
          <w:color w:val="000000" w:themeColor="text1"/>
          <w:sz w:val="28"/>
          <w:szCs w:val="28"/>
        </w:rPr>
        <w:t>Лакского</w:t>
      </w:r>
      <w:proofErr w:type="spellEnd"/>
      <w:r w:rsidRPr="0016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163185" w:rsidRPr="00163185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</w:t>
      </w:r>
      <w:r w:rsidRPr="0016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053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53C3E">
        <w:rPr>
          <w:rFonts w:ascii="Times New Roman" w:hAnsi="Times New Roman" w:cs="Times New Roman"/>
          <w:color w:val="000000" w:themeColor="text1"/>
          <w:sz w:val="28"/>
          <w:szCs w:val="28"/>
        </w:rPr>
        <w:t>Кулущац</w:t>
      </w:r>
      <w:proofErr w:type="spellEnd"/>
      <w:r w:rsidR="00163185" w:rsidRPr="0016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185">
        <w:rPr>
          <w:rFonts w:ascii="Times New Roman" w:hAnsi="Times New Roman" w:cs="Times New Roman"/>
          <w:color w:val="000000" w:themeColor="text1"/>
          <w:sz w:val="28"/>
          <w:szCs w:val="28"/>
        </w:rPr>
        <w:t>Лакского</w:t>
      </w:r>
      <w:proofErr w:type="spellEnd"/>
      <w:r w:rsidRPr="0016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432419" w:rsidRPr="00163185" w:rsidRDefault="00432419" w:rsidP="0043241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419" w:rsidRPr="00163185" w:rsidRDefault="00432419" w:rsidP="00432419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Утвердить порядок проведения публичных слушаний по Решению Собрания депутатов </w:t>
      </w:r>
      <w:r w:rsidR="00163185" w:rsidRPr="0016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Pr="0016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3. </w:t>
      </w:r>
    </w:p>
    <w:p w:rsidR="00432419" w:rsidRPr="00163185" w:rsidRDefault="00432419" w:rsidP="0043241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419" w:rsidRPr="00163185" w:rsidRDefault="00432419" w:rsidP="0046694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Протокол публичных слушаний  и заключение подлежат обнародованию в срок </w:t>
      </w:r>
      <w:r w:rsidR="00053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2</w:t>
      </w:r>
      <w:r w:rsidRPr="00163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053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 1</w:t>
      </w:r>
      <w:r w:rsidR="00487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053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апреля </w:t>
      </w:r>
      <w:r w:rsidRPr="00163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2025 г</w:t>
      </w:r>
      <w:r w:rsidRPr="0016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путем  </w:t>
      </w:r>
      <w:r w:rsidR="0046694E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опубликования</w:t>
      </w:r>
      <w:r w:rsidR="0046694E" w:rsidRPr="00EB2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694E" w:rsidRPr="00EB27E4">
        <w:rPr>
          <w:rFonts w:ascii="Times New Roman" w:hAnsi="Times New Roman"/>
          <w:bCs/>
          <w:sz w:val="28"/>
          <w:szCs w:val="28"/>
        </w:rPr>
        <w:t xml:space="preserve">в сетевом издании  </w:t>
      </w:r>
      <w:r w:rsidR="0046694E" w:rsidRPr="00EB27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6694E" w:rsidRPr="00EB27E4">
        <w:rPr>
          <w:rFonts w:ascii="Times New Roman" w:hAnsi="Times New Roman"/>
          <w:sz w:val="28"/>
          <w:szCs w:val="28"/>
        </w:rPr>
        <w:t xml:space="preserve">- Информационное Агентство </w:t>
      </w:r>
      <w:proofErr w:type="spellStart"/>
      <w:r w:rsidR="0046694E" w:rsidRPr="00EB27E4">
        <w:rPr>
          <w:rFonts w:ascii="Times New Roman" w:hAnsi="Times New Roman"/>
          <w:sz w:val="28"/>
          <w:szCs w:val="28"/>
        </w:rPr>
        <w:t>Лакского</w:t>
      </w:r>
      <w:proofErr w:type="spellEnd"/>
      <w:r w:rsidR="0046694E" w:rsidRPr="00EB27E4">
        <w:rPr>
          <w:rFonts w:ascii="Times New Roman" w:hAnsi="Times New Roman"/>
          <w:sz w:val="28"/>
          <w:szCs w:val="28"/>
        </w:rPr>
        <w:t xml:space="preserve"> района «Заря </w:t>
      </w:r>
      <w:proofErr w:type="spellStart"/>
      <w:r w:rsidR="0046694E" w:rsidRPr="00EB27E4">
        <w:rPr>
          <w:rFonts w:ascii="Times New Roman" w:hAnsi="Times New Roman"/>
          <w:sz w:val="28"/>
          <w:szCs w:val="28"/>
        </w:rPr>
        <w:t>онлайн</w:t>
      </w:r>
      <w:proofErr w:type="spellEnd"/>
      <w:r w:rsidR="0046694E" w:rsidRPr="00EB27E4">
        <w:rPr>
          <w:rFonts w:ascii="Times New Roman" w:hAnsi="Times New Roman"/>
          <w:sz w:val="28"/>
          <w:szCs w:val="28"/>
        </w:rPr>
        <w:t xml:space="preserve">» </w:t>
      </w:r>
      <w:hyperlink r:id="rId10" w:history="1">
        <w:r w:rsidR="0046694E" w:rsidRPr="00EB27E4">
          <w:rPr>
            <w:rStyle w:val="a6"/>
            <w:rFonts w:ascii="Times New Roman" w:hAnsi="Times New Roman"/>
            <w:sz w:val="28"/>
            <w:szCs w:val="28"/>
          </w:rPr>
          <w:t>https://zaria-online.ru/</w:t>
        </w:r>
      </w:hyperlink>
    </w:p>
    <w:p w:rsidR="00432419" w:rsidRPr="00163185" w:rsidRDefault="00432419" w:rsidP="00432419">
      <w:pPr>
        <w:pStyle w:val="a4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Провести заседание Собрание депутатов </w:t>
      </w:r>
      <w:r w:rsidR="00163185" w:rsidRPr="0016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Pr="0016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7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</w:t>
      </w:r>
      <w:r w:rsidRPr="00163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F75E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апреля </w:t>
      </w:r>
      <w:r w:rsidRPr="00163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2025   г. </w:t>
      </w:r>
      <w:r w:rsidRPr="0016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вопросам:</w:t>
      </w:r>
    </w:p>
    <w:p w:rsidR="00163185" w:rsidRDefault="00432419" w:rsidP="00432419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2C1">
        <w:rPr>
          <w:rFonts w:ascii="Times New Roman" w:hAnsi="Times New Roman" w:cs="Times New Roman"/>
          <w:color w:val="000000" w:themeColor="text1"/>
          <w:sz w:val="28"/>
          <w:szCs w:val="28"/>
        </w:rPr>
        <w:t>1) учета предложений граждан к проекту  Решения</w:t>
      </w:r>
      <w:r w:rsidR="001631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2419" w:rsidRPr="000B52C1" w:rsidRDefault="00432419" w:rsidP="00432419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принятие Решения  </w:t>
      </w:r>
      <w:r w:rsidR="00163185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="00163185" w:rsidRPr="00432419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муниципального образования сельского поселения «сельсовет </w:t>
      </w:r>
      <w:proofErr w:type="spellStart"/>
      <w:r w:rsidR="00FF5C29">
        <w:rPr>
          <w:rFonts w:ascii="Times New Roman" w:hAnsi="Times New Roman" w:cs="Times New Roman"/>
          <w:sz w:val="28"/>
          <w:szCs w:val="28"/>
        </w:rPr>
        <w:t>Кулушацский</w:t>
      </w:r>
      <w:proofErr w:type="spellEnd"/>
      <w:r w:rsidR="00163185" w:rsidRPr="00432419">
        <w:rPr>
          <w:rFonts w:ascii="Times New Roman" w:hAnsi="Times New Roman" w:cs="Times New Roman"/>
          <w:sz w:val="28"/>
          <w:szCs w:val="28"/>
        </w:rPr>
        <w:t>»</w:t>
      </w:r>
      <w:r w:rsidR="0016318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163185" w:rsidRPr="00432419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="00163185" w:rsidRPr="00432419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0B5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мнения населения.</w:t>
      </w:r>
    </w:p>
    <w:p w:rsidR="00432419" w:rsidRPr="000B52C1" w:rsidRDefault="00432419" w:rsidP="0043241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419" w:rsidRPr="00EB27E4" w:rsidRDefault="00432419" w:rsidP="00432419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Настоящее решение подлежит опубликованию </w:t>
      </w:r>
      <w:r w:rsidRPr="00EB27E4">
        <w:rPr>
          <w:rFonts w:ascii="Times New Roman" w:hAnsi="Times New Roman"/>
          <w:bCs/>
          <w:sz w:val="28"/>
          <w:szCs w:val="28"/>
        </w:rPr>
        <w:t xml:space="preserve">в сетевом издании  </w:t>
      </w:r>
      <w:r w:rsidRPr="00EB27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B27E4">
        <w:rPr>
          <w:rFonts w:ascii="Times New Roman" w:hAnsi="Times New Roman"/>
          <w:sz w:val="28"/>
          <w:szCs w:val="28"/>
        </w:rPr>
        <w:t xml:space="preserve">- Информационное Агентство </w:t>
      </w:r>
      <w:proofErr w:type="spellStart"/>
      <w:r w:rsidRPr="00EB27E4">
        <w:rPr>
          <w:rFonts w:ascii="Times New Roman" w:hAnsi="Times New Roman"/>
          <w:sz w:val="28"/>
          <w:szCs w:val="28"/>
        </w:rPr>
        <w:t>Лакского</w:t>
      </w:r>
      <w:proofErr w:type="spellEnd"/>
      <w:r w:rsidRPr="00EB27E4">
        <w:rPr>
          <w:rFonts w:ascii="Times New Roman" w:hAnsi="Times New Roman"/>
          <w:sz w:val="28"/>
          <w:szCs w:val="28"/>
        </w:rPr>
        <w:t xml:space="preserve"> района «Заря </w:t>
      </w:r>
      <w:proofErr w:type="spellStart"/>
      <w:r w:rsidRPr="00EB27E4">
        <w:rPr>
          <w:rFonts w:ascii="Times New Roman" w:hAnsi="Times New Roman"/>
          <w:sz w:val="28"/>
          <w:szCs w:val="28"/>
        </w:rPr>
        <w:t>онлайн</w:t>
      </w:r>
      <w:proofErr w:type="spellEnd"/>
      <w:r w:rsidRPr="00EB27E4">
        <w:rPr>
          <w:rFonts w:ascii="Times New Roman" w:hAnsi="Times New Roman"/>
          <w:sz w:val="28"/>
          <w:szCs w:val="28"/>
        </w:rPr>
        <w:t xml:space="preserve">» </w:t>
      </w:r>
      <w:hyperlink r:id="rId11" w:history="1">
        <w:r w:rsidRPr="00EB27E4">
          <w:rPr>
            <w:rStyle w:val="a6"/>
            <w:rFonts w:ascii="Times New Roman" w:hAnsi="Times New Roman"/>
            <w:sz w:val="28"/>
            <w:szCs w:val="28"/>
          </w:rPr>
          <w:t>https://zaria-online.ru/</w:t>
        </w:r>
      </w:hyperlink>
      <w:r w:rsidR="0016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 с проектом решения </w:t>
      </w:r>
      <w:r w:rsidRPr="00EB27E4">
        <w:rPr>
          <w:rFonts w:ascii="Times New Roman" w:hAnsi="Times New Roman" w:cs="Times New Roman"/>
          <w:color w:val="000000" w:themeColor="text1"/>
          <w:sz w:val="28"/>
          <w:szCs w:val="28"/>
        </w:rPr>
        <w:t>и вступает в силу со дня его официального опубликования.</w:t>
      </w:r>
    </w:p>
    <w:p w:rsidR="00432419" w:rsidRPr="00EB27E4" w:rsidRDefault="00432419" w:rsidP="0043241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527D" w:rsidRDefault="002A527D" w:rsidP="002A527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60FC" w:rsidRPr="00F15D4A" w:rsidRDefault="007E60FC" w:rsidP="007E60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D4A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депутатов </w:t>
      </w:r>
    </w:p>
    <w:p w:rsidR="007E60FC" w:rsidRPr="00F15D4A" w:rsidRDefault="007E60FC" w:rsidP="007E60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D4A">
        <w:rPr>
          <w:rFonts w:ascii="Times New Roman" w:hAnsi="Times New Roman" w:cs="Times New Roman"/>
          <w:b/>
          <w:sz w:val="28"/>
          <w:szCs w:val="28"/>
        </w:rPr>
        <w:t xml:space="preserve">МО «сельсовет </w:t>
      </w:r>
      <w:proofErr w:type="spellStart"/>
      <w:r w:rsidR="00FF5C29">
        <w:rPr>
          <w:rFonts w:ascii="Times New Roman" w:hAnsi="Times New Roman" w:cs="Times New Roman"/>
          <w:b/>
          <w:sz w:val="28"/>
          <w:szCs w:val="28"/>
        </w:rPr>
        <w:t>Кулушацский</w:t>
      </w:r>
      <w:proofErr w:type="spellEnd"/>
      <w:r w:rsidRPr="00F15D4A">
        <w:rPr>
          <w:rFonts w:ascii="Times New Roman" w:hAnsi="Times New Roman" w:cs="Times New Roman"/>
          <w:b/>
          <w:sz w:val="28"/>
          <w:szCs w:val="28"/>
        </w:rPr>
        <w:t xml:space="preserve">»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="00487AE8">
        <w:rPr>
          <w:rFonts w:ascii="Times New Roman" w:hAnsi="Times New Roman" w:cs="Times New Roman"/>
          <w:b/>
          <w:sz w:val="28"/>
          <w:szCs w:val="28"/>
        </w:rPr>
        <w:t>Алишаев</w:t>
      </w:r>
      <w:proofErr w:type="spellEnd"/>
      <w:r w:rsidR="00487AE8">
        <w:rPr>
          <w:rFonts w:ascii="Times New Roman" w:hAnsi="Times New Roman" w:cs="Times New Roman"/>
          <w:b/>
          <w:sz w:val="28"/>
          <w:szCs w:val="28"/>
        </w:rPr>
        <w:t xml:space="preserve"> Э.Г.</w:t>
      </w:r>
    </w:p>
    <w:p w:rsidR="007E60FC" w:rsidRDefault="007E60FC" w:rsidP="007E60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0FC" w:rsidRPr="00F15D4A" w:rsidRDefault="007E60FC" w:rsidP="007E60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0FC" w:rsidRDefault="007E60FC" w:rsidP="007E60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D4A">
        <w:rPr>
          <w:rFonts w:ascii="Times New Roman" w:hAnsi="Times New Roman" w:cs="Times New Roman"/>
          <w:b/>
          <w:sz w:val="28"/>
          <w:szCs w:val="28"/>
        </w:rPr>
        <w:t xml:space="preserve">Глава МО «сельсовет </w:t>
      </w:r>
      <w:proofErr w:type="spellStart"/>
      <w:r w:rsidR="00FF5C29">
        <w:rPr>
          <w:rFonts w:ascii="Times New Roman" w:hAnsi="Times New Roman" w:cs="Times New Roman"/>
          <w:b/>
          <w:sz w:val="28"/>
          <w:szCs w:val="28"/>
        </w:rPr>
        <w:t>Кулушацский</w:t>
      </w:r>
      <w:proofErr w:type="spellEnd"/>
      <w:r w:rsidRPr="00F15D4A">
        <w:rPr>
          <w:rFonts w:ascii="Times New Roman" w:hAnsi="Times New Roman" w:cs="Times New Roman"/>
          <w:b/>
          <w:sz w:val="28"/>
          <w:szCs w:val="28"/>
        </w:rPr>
        <w:t xml:space="preserve">»      </w:t>
      </w:r>
      <w:r w:rsidR="00487AE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87AE8">
        <w:rPr>
          <w:rFonts w:ascii="Times New Roman" w:hAnsi="Times New Roman" w:cs="Times New Roman"/>
          <w:b/>
          <w:sz w:val="28"/>
          <w:szCs w:val="28"/>
        </w:rPr>
        <w:tab/>
      </w:r>
      <w:r w:rsidR="00487AE8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proofErr w:type="spellStart"/>
      <w:r w:rsidR="00487AE8">
        <w:rPr>
          <w:rFonts w:ascii="Times New Roman" w:hAnsi="Times New Roman" w:cs="Times New Roman"/>
          <w:b/>
          <w:sz w:val="28"/>
          <w:szCs w:val="28"/>
        </w:rPr>
        <w:t>Амиров</w:t>
      </w:r>
      <w:proofErr w:type="spellEnd"/>
      <w:r w:rsidR="00487AE8">
        <w:rPr>
          <w:rFonts w:ascii="Times New Roman" w:hAnsi="Times New Roman" w:cs="Times New Roman"/>
          <w:b/>
          <w:sz w:val="28"/>
          <w:szCs w:val="28"/>
        </w:rPr>
        <w:t xml:space="preserve"> Д.И.</w:t>
      </w:r>
    </w:p>
    <w:p w:rsidR="0046694E" w:rsidRDefault="0046694E" w:rsidP="007E60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94E" w:rsidRDefault="0046694E" w:rsidP="007E60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94E" w:rsidRDefault="0046694E" w:rsidP="007E60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94E" w:rsidRDefault="0046694E" w:rsidP="007E60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C29" w:rsidRDefault="00FF5C29" w:rsidP="00487AE8">
      <w:pPr>
        <w:pStyle w:val="a4"/>
        <w:rPr>
          <w:rFonts w:ascii="Times New Roman" w:hAnsi="Times New Roman" w:cs="Times New Roman"/>
        </w:rPr>
      </w:pPr>
    </w:p>
    <w:p w:rsidR="00FF5C29" w:rsidRDefault="00FF5C29" w:rsidP="0046694E">
      <w:pPr>
        <w:pStyle w:val="a4"/>
        <w:jc w:val="center"/>
        <w:rPr>
          <w:rFonts w:ascii="Times New Roman" w:hAnsi="Times New Roman" w:cs="Times New Roman"/>
        </w:rPr>
      </w:pPr>
    </w:p>
    <w:p w:rsidR="00C654DD" w:rsidRDefault="00C654DD" w:rsidP="00FF5C29">
      <w:pPr>
        <w:pStyle w:val="a4"/>
        <w:jc w:val="center"/>
        <w:rPr>
          <w:rFonts w:ascii="Times New Roman" w:hAnsi="Times New Roman" w:cs="Times New Roman"/>
        </w:rPr>
      </w:pPr>
    </w:p>
    <w:p w:rsidR="00C654DD" w:rsidRDefault="00C654DD" w:rsidP="00FF5C29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54DD" w:rsidTr="00C654DD">
        <w:tc>
          <w:tcPr>
            <w:tcW w:w="4785" w:type="dxa"/>
          </w:tcPr>
          <w:p w:rsidR="00C654DD" w:rsidRDefault="00C654DD" w:rsidP="00FF5C2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654DD" w:rsidRDefault="00C654DD" w:rsidP="00FF5C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C654DD" w:rsidRDefault="00C654DD" w:rsidP="00FF5C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Решению Собрания Депутатов </w:t>
            </w:r>
          </w:p>
          <w:p w:rsidR="00C654DD" w:rsidRDefault="00C654DD" w:rsidP="00FF5C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«сельсовет Кулушацский»</w:t>
            </w:r>
          </w:p>
          <w:p w:rsidR="00C654DD" w:rsidRDefault="00C654DD" w:rsidP="00FF5C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10 марта 2025 г. №46</w:t>
            </w:r>
          </w:p>
        </w:tc>
      </w:tr>
    </w:tbl>
    <w:p w:rsidR="00C654DD" w:rsidRDefault="00C654DD" w:rsidP="00FF5C29">
      <w:pPr>
        <w:pStyle w:val="a4"/>
        <w:jc w:val="center"/>
        <w:rPr>
          <w:rFonts w:ascii="Times New Roman" w:hAnsi="Times New Roman" w:cs="Times New Roman"/>
        </w:rPr>
      </w:pPr>
    </w:p>
    <w:p w:rsidR="00FF5C29" w:rsidRDefault="00FF5C29" w:rsidP="00FF5C29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42975" cy="866775"/>
            <wp:effectExtent l="19050" t="0" r="9525" b="0"/>
            <wp:docPr id="3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C29" w:rsidRDefault="00FF5C29" w:rsidP="00FF5C29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  ДАГЕСТАН</w:t>
      </w:r>
    </w:p>
    <w:p w:rsidR="00FF5C29" w:rsidRDefault="00FF5C29" w:rsidP="00FF5C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  МУНИЦИПАЛЬНОГО ОБРАЗОВАНИЯ </w:t>
      </w:r>
    </w:p>
    <w:p w:rsidR="00FF5C29" w:rsidRDefault="00FF5C29" w:rsidP="00FF5C29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«СЕЛЬСОВЕТ КУЛУШАЦСКИЙ»  ЛАКСКОГО РАЙОНА</w:t>
      </w:r>
    </w:p>
    <w:p w:rsidR="00FF5C29" w:rsidRDefault="00FF5C29" w:rsidP="00FF5C29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845A3C">
        <w:rPr>
          <w:rFonts w:ascii="Times New Roman" w:hAnsi="Times New Roman" w:cs="Times New Roman"/>
          <w:sz w:val="18"/>
          <w:szCs w:val="18"/>
        </w:rPr>
        <w:t xml:space="preserve">Республика Дагестан,  </w:t>
      </w:r>
      <w:proofErr w:type="spellStart"/>
      <w:r w:rsidRPr="00845A3C">
        <w:rPr>
          <w:rFonts w:ascii="Times New Roman" w:hAnsi="Times New Roman" w:cs="Times New Roman"/>
          <w:sz w:val="18"/>
          <w:szCs w:val="18"/>
        </w:rPr>
        <w:t>Лакский</w:t>
      </w:r>
      <w:proofErr w:type="spellEnd"/>
      <w:r w:rsidRPr="00845A3C">
        <w:rPr>
          <w:rFonts w:ascii="Times New Roman" w:hAnsi="Times New Roman" w:cs="Times New Roman"/>
          <w:sz w:val="18"/>
          <w:szCs w:val="18"/>
        </w:rPr>
        <w:t xml:space="preserve"> район,  </w:t>
      </w:r>
      <w:proofErr w:type="spellStart"/>
      <w:r w:rsidRPr="00845A3C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845A3C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845A3C">
        <w:rPr>
          <w:rFonts w:ascii="Times New Roman" w:hAnsi="Times New Roman" w:cs="Times New Roman"/>
          <w:sz w:val="18"/>
          <w:szCs w:val="18"/>
        </w:rPr>
        <w:t>улушац</w:t>
      </w:r>
      <w:proofErr w:type="spellEnd"/>
      <w:r w:rsidRPr="00845A3C">
        <w:rPr>
          <w:rFonts w:ascii="Times New Roman" w:hAnsi="Times New Roman" w:cs="Times New Roman"/>
          <w:sz w:val="18"/>
          <w:szCs w:val="18"/>
        </w:rPr>
        <w:t xml:space="preserve">  368365, </w:t>
      </w:r>
      <w:proofErr w:type="spellStart"/>
      <w:r w:rsidRPr="00845A3C">
        <w:rPr>
          <w:rFonts w:ascii="Times New Roman" w:hAnsi="Times New Roman" w:cs="Times New Roman"/>
          <w:sz w:val="18"/>
          <w:szCs w:val="18"/>
        </w:rPr>
        <w:t>e-mail</w:t>
      </w:r>
      <w:proofErr w:type="spellEnd"/>
      <w:r w:rsidRPr="00845A3C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845A3C">
        <w:rPr>
          <w:rFonts w:ascii="Times New Roman" w:hAnsi="Times New Roman" w:cs="Times New Roman"/>
          <w:sz w:val="18"/>
          <w:szCs w:val="18"/>
        </w:rPr>
        <w:t>kulushac@mail.ru</w:t>
      </w:r>
      <w:proofErr w:type="spellEnd"/>
      <w:r w:rsidRPr="00845A3C">
        <w:rPr>
          <w:rFonts w:ascii="Times New Roman" w:hAnsi="Times New Roman" w:cs="Times New Roman"/>
          <w:sz w:val="18"/>
          <w:szCs w:val="18"/>
        </w:rPr>
        <w:t xml:space="preserve">, </w:t>
      </w:r>
      <w:hyperlink r:id="rId12" w:history="1">
        <w:r w:rsidRPr="00845A3C">
          <w:rPr>
            <w:rStyle w:val="a6"/>
            <w:rFonts w:ascii="Times New Roman" w:hAnsi="Times New Roman" w:cs="Times New Roman"/>
            <w:sz w:val="18"/>
            <w:szCs w:val="18"/>
          </w:rPr>
          <w:t>http://selo-kulushats.ru/</w:t>
        </w:r>
      </w:hyperlink>
      <w:r w:rsidRPr="00845A3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9747" w:type="dxa"/>
        <w:tblBorders>
          <w:top w:val="double" w:sz="4" w:space="0" w:color="auto"/>
        </w:tblBorders>
        <w:tblLook w:val="04A0"/>
      </w:tblPr>
      <w:tblGrid>
        <w:gridCol w:w="9747"/>
      </w:tblGrid>
      <w:tr w:rsidR="00FF5C29" w:rsidTr="0082738F">
        <w:trPr>
          <w:trHeight w:val="100"/>
        </w:trPr>
        <w:tc>
          <w:tcPr>
            <w:tcW w:w="974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F5C29" w:rsidRDefault="00FF5C29" w:rsidP="0082738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FF5C29" w:rsidRDefault="00FF5C29" w:rsidP="00C654D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C654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</w:p>
    <w:p w:rsidR="00FF5C29" w:rsidRDefault="00FF5C29" w:rsidP="00FF5C29">
      <w:pPr>
        <w:pStyle w:val="a4"/>
        <w:tabs>
          <w:tab w:val="center" w:pos="4839"/>
          <w:tab w:val="left" w:pos="6135"/>
        </w:tabs>
        <w:rPr>
          <w:rFonts w:ascii="Times New Roman" w:hAnsi="Times New Roman" w:cs="Times New Roman"/>
          <w:sz w:val="28"/>
          <w:szCs w:val="28"/>
        </w:rPr>
      </w:pPr>
    </w:p>
    <w:p w:rsidR="00FF5C29" w:rsidRDefault="00FF5C29" w:rsidP="00FF5C29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8CB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 муниципального образования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Кулушацский</w:t>
      </w:r>
      <w:proofErr w:type="spellEnd"/>
      <w:r w:rsidRPr="00FB68C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5C29" w:rsidRPr="00FB68CB" w:rsidRDefault="00FF5C29" w:rsidP="00FF5C29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FF5C29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C29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709"/>
        <w:gridCol w:w="4541"/>
      </w:tblGrid>
      <w:tr w:rsidR="00FF5C29" w:rsidTr="0082738F">
        <w:tc>
          <w:tcPr>
            <w:tcW w:w="4077" w:type="dxa"/>
          </w:tcPr>
          <w:p w:rsidR="00FF5C29" w:rsidRPr="00763215" w:rsidRDefault="00FF5C29" w:rsidP="008273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215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FF5C29" w:rsidRDefault="00FF5C29" w:rsidP="008273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Собранием депутатов</w:t>
            </w:r>
          </w:p>
          <w:p w:rsidR="00FF5C29" w:rsidRPr="00763215" w:rsidRDefault="00FF5C29" w:rsidP="008273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21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FF5C29" w:rsidRPr="00763215" w:rsidRDefault="00FF5C29" w:rsidP="008273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«сельсовет  </w:t>
            </w:r>
            <w:proofErr w:type="spellStart"/>
            <w:r w:rsidRPr="00764454">
              <w:rPr>
                <w:rFonts w:ascii="Times New Roman" w:hAnsi="Times New Roman" w:cs="Times New Roman"/>
                <w:sz w:val="28"/>
                <w:szCs w:val="28"/>
              </w:rPr>
              <w:t>Кулушацский</w:t>
            </w:r>
            <w:proofErr w:type="spellEnd"/>
            <w:r w:rsidRPr="007632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5C29" w:rsidRDefault="00FF5C29" w:rsidP="0082738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5C29" w:rsidRDefault="00FF5C29" w:rsidP="0082738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FF5C29" w:rsidRDefault="00FF5C29" w:rsidP="008273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  _____________  2025 г.</w:t>
            </w:r>
          </w:p>
        </w:tc>
      </w:tr>
    </w:tbl>
    <w:p w:rsidR="00FF5C29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C29" w:rsidRPr="00763215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C29" w:rsidRDefault="00FF5C29" w:rsidP="00FF5C2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3215">
        <w:rPr>
          <w:rFonts w:ascii="Times New Roman" w:hAnsi="Times New Roman" w:cs="Times New Roman"/>
          <w:sz w:val="28"/>
          <w:szCs w:val="28"/>
        </w:rPr>
        <w:t>В целях приведения Уста</w:t>
      </w:r>
      <w:r>
        <w:rPr>
          <w:rFonts w:ascii="Times New Roman" w:hAnsi="Times New Roman" w:cs="Times New Roman"/>
          <w:sz w:val="28"/>
          <w:szCs w:val="28"/>
        </w:rPr>
        <w:t xml:space="preserve">ва муниципального образования «сельсовет  </w:t>
      </w:r>
      <w:proofErr w:type="spellStart"/>
      <w:r w:rsidRPr="00764454">
        <w:rPr>
          <w:rFonts w:ascii="Times New Roman" w:hAnsi="Times New Roman" w:cs="Times New Roman"/>
          <w:sz w:val="28"/>
          <w:szCs w:val="28"/>
        </w:rPr>
        <w:t>Кулушацский</w:t>
      </w:r>
      <w:proofErr w:type="spellEnd"/>
      <w:r w:rsidRPr="007632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763215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законодательством, в соответствии со статьей 44 Федерально</w:t>
      </w:r>
      <w:r>
        <w:rPr>
          <w:rFonts w:ascii="Times New Roman" w:hAnsi="Times New Roman" w:cs="Times New Roman"/>
          <w:sz w:val="28"/>
          <w:szCs w:val="28"/>
        </w:rPr>
        <w:t>го закона от 06.10.2003 № 131-ФЗ</w:t>
      </w:r>
      <w:r w:rsidRPr="0076321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федеральными законами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D39">
        <w:rPr>
          <w:rFonts w:ascii="Times New Roman" w:hAnsi="Times New Roman"/>
          <w:sz w:val="28"/>
          <w:szCs w:val="28"/>
        </w:rPr>
        <w:t>федерал</w:t>
      </w:r>
      <w:r>
        <w:rPr>
          <w:rFonts w:ascii="Times New Roman" w:hAnsi="Times New Roman"/>
          <w:sz w:val="28"/>
          <w:szCs w:val="28"/>
        </w:rPr>
        <w:t>ьными законами от 06.02.2023 №</w:t>
      </w:r>
      <w:r w:rsidRPr="00513D39">
        <w:rPr>
          <w:rFonts w:ascii="Times New Roman" w:hAnsi="Times New Roman"/>
          <w:sz w:val="28"/>
          <w:szCs w:val="28"/>
        </w:rPr>
        <w:t>12-ФЗ, от 10.07.2023 № 286-ФЗ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63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63215">
        <w:rPr>
          <w:rFonts w:ascii="Times New Roman" w:hAnsi="Times New Roman" w:cs="Times New Roman"/>
          <w:sz w:val="28"/>
          <w:szCs w:val="28"/>
        </w:rPr>
        <w:t>04.08.2023 № 420-ФЗ, от 02.11.2023 № 517-ФЗ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3215">
        <w:rPr>
          <w:rFonts w:ascii="Times New Roman" w:hAnsi="Times New Roman" w:cs="Times New Roman"/>
          <w:sz w:val="28"/>
          <w:szCs w:val="28"/>
        </w:rPr>
        <w:t xml:space="preserve"> </w:t>
      </w:r>
      <w:r w:rsidRPr="00513D39">
        <w:rPr>
          <w:rFonts w:ascii="Times New Roman" w:hAnsi="Times New Roman"/>
          <w:sz w:val="28"/>
          <w:szCs w:val="28"/>
        </w:rPr>
        <w:t>Собрание депутатов сельского по</w:t>
      </w:r>
      <w:r>
        <w:rPr>
          <w:rFonts w:ascii="Times New Roman" w:hAnsi="Times New Roman"/>
          <w:sz w:val="28"/>
          <w:szCs w:val="28"/>
        </w:rPr>
        <w:t>селения «</w:t>
      </w:r>
      <w:proofErr w:type="spellStart"/>
      <w:r w:rsidRPr="00764454">
        <w:rPr>
          <w:rFonts w:ascii="Times New Roman" w:hAnsi="Times New Roman" w:cs="Times New Roman"/>
          <w:sz w:val="28"/>
          <w:szCs w:val="28"/>
        </w:rPr>
        <w:t>Кулушацский</w:t>
      </w:r>
      <w:proofErr w:type="spellEnd"/>
      <w:r w:rsidRPr="00513D39">
        <w:rPr>
          <w:rFonts w:ascii="Times New Roman" w:hAnsi="Times New Roman"/>
          <w:sz w:val="28"/>
          <w:szCs w:val="28"/>
        </w:rPr>
        <w:t>»</w:t>
      </w:r>
      <w:proofErr w:type="gramEnd"/>
    </w:p>
    <w:p w:rsidR="00FF5C29" w:rsidRPr="00763215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C29" w:rsidRDefault="00FF5C29" w:rsidP="00FF5C29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73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F5C29" w:rsidRPr="00360737" w:rsidRDefault="00FF5C29" w:rsidP="00FF5C29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C29" w:rsidRPr="002A527D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A37">
        <w:rPr>
          <w:rFonts w:ascii="Times New Roman" w:hAnsi="Times New Roman" w:cs="Times New Roman"/>
          <w:b/>
          <w:sz w:val="28"/>
          <w:szCs w:val="28"/>
        </w:rPr>
        <w:t>I.</w:t>
      </w:r>
      <w:r w:rsidRPr="00763215">
        <w:rPr>
          <w:rFonts w:ascii="Times New Roman" w:hAnsi="Times New Roman" w:cs="Times New Roman"/>
          <w:sz w:val="28"/>
          <w:szCs w:val="28"/>
        </w:rPr>
        <w:t xml:space="preserve"> Внести в Устав 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сельского поселения «сельсовет  </w:t>
      </w:r>
      <w:proofErr w:type="spellStart"/>
      <w:r w:rsidRPr="00764454">
        <w:rPr>
          <w:rFonts w:ascii="Times New Roman" w:hAnsi="Times New Roman" w:cs="Times New Roman"/>
          <w:sz w:val="28"/>
          <w:szCs w:val="28"/>
        </w:rPr>
        <w:t>Кулушацский</w:t>
      </w:r>
      <w:proofErr w:type="spellEnd"/>
      <w:r w:rsidRPr="007632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63215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FF5C29" w:rsidRDefault="00FF5C29" w:rsidP="00FF5C2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F5C29" w:rsidRPr="002A527D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27D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2A5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0870">
        <w:rPr>
          <w:rFonts w:ascii="Times New Roman" w:hAnsi="Times New Roman" w:cs="Times New Roman"/>
          <w:b/>
          <w:color w:val="000000"/>
          <w:sz w:val="28"/>
          <w:szCs w:val="28"/>
        </w:rPr>
        <w:t>Часть 1 статьи 6</w:t>
      </w:r>
      <w:r w:rsidRPr="002A5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27D">
        <w:rPr>
          <w:rFonts w:ascii="Times New Roman" w:hAnsi="Times New Roman" w:cs="Times New Roman"/>
          <w:color w:val="000000"/>
          <w:sz w:val="28"/>
          <w:szCs w:val="28"/>
        </w:rPr>
        <w:t>дополнить пунктом 15  в следующей редакции:</w:t>
      </w:r>
    </w:p>
    <w:p w:rsidR="00FF5C29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27D">
        <w:rPr>
          <w:rFonts w:ascii="Times New Roman" w:hAnsi="Times New Roman" w:cs="Times New Roman"/>
          <w:color w:val="000000"/>
          <w:sz w:val="28"/>
          <w:szCs w:val="28"/>
        </w:rPr>
        <w:lastRenderedPageBreak/>
        <w:t>«15) осуществление учета личных подсобных хозяйств, которые ведут граждане в соответствии с Федеральным законом </w:t>
      </w:r>
      <w:hyperlink r:id="rId13" w:tgtFrame="_blank" w:history="1">
        <w:r w:rsidRPr="002A527D">
          <w:rPr>
            <w:rStyle w:val="hyperlink"/>
            <w:rFonts w:ascii="Times New Roman" w:hAnsi="Times New Roman" w:cs="Times New Roman"/>
            <w:sz w:val="28"/>
            <w:szCs w:val="28"/>
          </w:rPr>
          <w:t>от 7 июля 2003 года № 112-ФЗ</w:t>
        </w:r>
      </w:hyperlink>
      <w:r w:rsidRPr="002A527D">
        <w:rPr>
          <w:rFonts w:ascii="Times New Roman" w:hAnsi="Times New Roman" w:cs="Times New Roman"/>
          <w:sz w:val="28"/>
          <w:szCs w:val="28"/>
        </w:rPr>
        <w:t> </w:t>
      </w:r>
      <w:r w:rsidRPr="002A527D">
        <w:rPr>
          <w:rFonts w:ascii="Times New Roman" w:hAnsi="Times New Roman" w:cs="Times New Roman"/>
          <w:color w:val="000000"/>
          <w:sz w:val="28"/>
          <w:szCs w:val="28"/>
        </w:rPr>
        <w:t xml:space="preserve">"О личном подсобном хозяйстве", в </w:t>
      </w:r>
      <w:proofErr w:type="spellStart"/>
      <w:r w:rsidRPr="002A527D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Pr="002A527D">
        <w:rPr>
          <w:rFonts w:ascii="Times New Roman" w:hAnsi="Times New Roman" w:cs="Times New Roman"/>
          <w:color w:val="000000"/>
          <w:sz w:val="28"/>
          <w:szCs w:val="28"/>
        </w:rPr>
        <w:t xml:space="preserve"> книгах</w:t>
      </w:r>
      <w:proofErr w:type="gramStart"/>
      <w:r w:rsidRPr="002A527D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FF5C29" w:rsidRPr="00A20870" w:rsidRDefault="00FF5C29" w:rsidP="00FF5C29">
      <w:pPr>
        <w:pStyle w:val="a4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FF5C29" w:rsidRPr="00D60647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</w:t>
      </w:r>
      <w:r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Пункт 7  статьи 9</w:t>
      </w:r>
      <w:r w:rsidRPr="00D60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FF5C29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0647">
        <w:rPr>
          <w:rFonts w:ascii="Times New Roman" w:hAnsi="Times New Roman" w:cs="Times New Roman"/>
          <w:sz w:val="28"/>
          <w:szCs w:val="28"/>
          <w:shd w:val="clear" w:color="auto" w:fill="FFFFFF"/>
        </w:rPr>
        <w:t>«7.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ия соответствующих полномочий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FF5C29" w:rsidRPr="00D60647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5C29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</w:t>
      </w:r>
      <w:r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подпункте «а» пункта 2 части 6 статьи 29  </w:t>
      </w:r>
      <w:r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«</w:t>
      </w:r>
      <w:r w:rsidRPr="002A527D">
        <w:rPr>
          <w:rFonts w:ascii="Times New Roman" w:hAnsi="Times New Roman" w:cs="Times New Roman"/>
          <w:bCs/>
          <w:color w:val="000000"/>
          <w:sz w:val="28"/>
          <w:szCs w:val="28"/>
        </w:rPr>
        <w:t>аппарате избирательной комиссии муниципального образования</w:t>
      </w:r>
      <w:proofErr w:type="gramStart"/>
      <w:r w:rsidRPr="002A527D"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исключить.</w:t>
      </w:r>
    </w:p>
    <w:p w:rsidR="00FF5C29" w:rsidRPr="002A527D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5C29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</w:t>
      </w:r>
      <w:r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подпункте «б» пункта 2 части 6 статьи 29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«</w:t>
      </w:r>
      <w:r w:rsidRPr="002A527D">
        <w:rPr>
          <w:rFonts w:ascii="Times New Roman" w:hAnsi="Times New Roman" w:cs="Times New Roman"/>
          <w:bCs/>
          <w:sz w:val="28"/>
          <w:szCs w:val="28"/>
        </w:rPr>
        <w:t>аппарате избирательной комиссии му</w:t>
      </w:r>
      <w:r>
        <w:rPr>
          <w:rFonts w:ascii="Times New Roman" w:hAnsi="Times New Roman" w:cs="Times New Roman"/>
          <w:bCs/>
          <w:sz w:val="28"/>
          <w:szCs w:val="28"/>
        </w:rPr>
        <w:t>ниципального района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исключить.</w:t>
      </w:r>
    </w:p>
    <w:p w:rsidR="00FF5C29" w:rsidRPr="002A527D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5C29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1.5. </w:t>
      </w:r>
      <w:r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части  9 статьи 29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слова "</w:t>
      </w:r>
      <w:r w:rsidRPr="002A527D">
        <w:rPr>
          <w:rFonts w:ascii="Times New Roman" w:hAnsi="Times New Roman" w:cs="Times New Roman"/>
          <w:bCs/>
          <w:sz w:val="28"/>
          <w:szCs w:val="28"/>
        </w:rPr>
        <w:t xml:space="preserve"> органов исполнительной власти Республики Дагестан</w:t>
      </w:r>
      <w:r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 заменить словами "исполнительных орга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 Республики Дагестан".</w:t>
      </w:r>
    </w:p>
    <w:p w:rsidR="00FF5C29" w:rsidRPr="002A527D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5C29" w:rsidRPr="002A527D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2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1.6</w:t>
      </w:r>
      <w:r w:rsidRPr="00A208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5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часть 1 статьи 30</w:t>
      </w:r>
      <w:r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дополнить пунктом  10.1</w:t>
      </w:r>
      <w:r w:rsidRPr="002A527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F5C29" w:rsidRDefault="00FF5C29" w:rsidP="00FF5C29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27D">
        <w:rPr>
          <w:rFonts w:ascii="Times New Roman" w:eastAsia="Calibri" w:hAnsi="Times New Roman" w:cs="Times New Roman"/>
          <w:sz w:val="28"/>
          <w:szCs w:val="28"/>
        </w:rPr>
        <w:t>«10.1) приобретения и</w:t>
      </w:r>
      <w:r>
        <w:rPr>
          <w:rFonts w:ascii="Times New Roman" w:eastAsia="Calibri" w:hAnsi="Times New Roman" w:cs="Times New Roman"/>
          <w:sz w:val="28"/>
          <w:szCs w:val="28"/>
        </w:rPr>
        <w:t>м статуса иностранного агента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5C29" w:rsidRPr="002A527D" w:rsidRDefault="00FF5C29" w:rsidP="00FF5C29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C29" w:rsidRPr="002A527D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1.7. </w:t>
      </w:r>
      <w:r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Часть 6  статьи 31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следующей редакции:</w:t>
      </w:r>
    </w:p>
    <w:p w:rsidR="00FF5C29" w:rsidRPr="002A527D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«6. Глава сельского поселения не может быть депутатом Государственной Думы Федерального Собрания Российской Федерации, сенатором Российской Федерации, депутатом </w:t>
      </w:r>
      <w:r w:rsidRPr="002A527D">
        <w:rPr>
          <w:rFonts w:ascii="Times New Roman" w:hAnsi="Times New Roman" w:cs="Times New Roman"/>
          <w:sz w:val="28"/>
          <w:szCs w:val="28"/>
        </w:rPr>
        <w:t>законодательных органов субъектов Российской Федерации</w:t>
      </w:r>
      <w:r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занимать иные государственные должности Российской Федерации, государственные должности </w:t>
      </w:r>
      <w:r w:rsidRPr="002A527D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должности государственной гражданской службы и должности муниципальной службы, если иное не предусмотрено федеральными законами. </w:t>
      </w:r>
    </w:p>
    <w:p w:rsidR="00FF5C29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сельского поселения  не может одновременно исполнять полномочия депутата Собрания депутатов муниципального образования, за исключением случаев, установленных Федеральным законом</w:t>
      </w:r>
      <w:r w:rsidRPr="002A527D">
        <w:rPr>
          <w:rFonts w:ascii="Times New Roman" w:hAnsi="Times New Roman" w:cs="Times New Roman"/>
          <w:sz w:val="28"/>
          <w:szCs w:val="28"/>
        </w:rPr>
        <w:t xml:space="preserve"> от 06.10.2003г. №131-ФЗ.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иными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FF5C29" w:rsidRPr="00A20870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5C29" w:rsidRPr="002A527D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1.8</w:t>
      </w:r>
      <w:r w:rsidRPr="00A2087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208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Статью 51 </w:t>
      </w:r>
      <w:r w:rsidRPr="00A20870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</w:t>
      </w:r>
      <w:r w:rsidRPr="002A527D">
        <w:rPr>
          <w:rFonts w:ascii="Times New Roman" w:hAnsi="Times New Roman" w:cs="Times New Roman"/>
          <w:color w:val="000000"/>
          <w:sz w:val="28"/>
          <w:szCs w:val="28"/>
        </w:rPr>
        <w:t>пунктом 5 в следующей редакции:</w:t>
      </w:r>
    </w:p>
    <w:p w:rsidR="00FF5C29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«5</w:t>
      </w:r>
      <w:r w:rsidRPr="002A527D">
        <w:rPr>
          <w:rFonts w:ascii="Times New Roman" w:hAnsi="Times New Roman" w:cs="Times New Roman"/>
          <w:color w:val="000000"/>
          <w:sz w:val="28"/>
          <w:szCs w:val="28"/>
        </w:rPr>
        <w:t xml:space="preserve">. Органы местного самоуправления осуществляют передачу в безвозмездное владение и пользование объектов </w:t>
      </w:r>
      <w:proofErr w:type="spellStart"/>
      <w:r w:rsidRPr="002A527D">
        <w:rPr>
          <w:rFonts w:ascii="Times New Roman" w:hAnsi="Times New Roman" w:cs="Times New Roman"/>
          <w:color w:val="000000"/>
          <w:sz w:val="28"/>
          <w:szCs w:val="28"/>
        </w:rPr>
        <w:t>электросетевого</w:t>
      </w:r>
      <w:proofErr w:type="spellEnd"/>
      <w:r w:rsidRPr="002A527D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хозяйства, находящихся в муниципальной собственности, </w:t>
      </w:r>
      <w:proofErr w:type="spellStart"/>
      <w:r w:rsidRPr="002A527D">
        <w:rPr>
          <w:rFonts w:ascii="Times New Roman" w:hAnsi="Times New Roman" w:cs="Times New Roman"/>
          <w:color w:val="000000"/>
          <w:sz w:val="28"/>
          <w:szCs w:val="28"/>
        </w:rPr>
        <w:t>системообразующей</w:t>
      </w:r>
      <w:proofErr w:type="spellEnd"/>
      <w:r w:rsidRPr="002A527D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Республики Дагестан</w:t>
      </w:r>
      <w:r w:rsidRPr="002A527D">
        <w:rPr>
          <w:rFonts w:ascii="Times New Roman" w:hAnsi="Times New Roman" w:cs="Times New Roman"/>
          <w:color w:val="000000"/>
          <w:sz w:val="28"/>
          <w:szCs w:val="28"/>
        </w:rPr>
        <w:t xml:space="preserve">, в случаях, </w:t>
      </w:r>
      <w:r w:rsidRPr="002A52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порядке и на условиях, которые установлены законодательством Российской Ф</w:t>
      </w:r>
      <w:r>
        <w:rPr>
          <w:rFonts w:ascii="Times New Roman" w:hAnsi="Times New Roman" w:cs="Times New Roman"/>
          <w:color w:val="000000"/>
          <w:sz w:val="28"/>
          <w:szCs w:val="28"/>
        </w:rPr>
        <w:t>едерации об электроэнергетике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FF5C29" w:rsidRPr="00A20870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5C29" w:rsidRPr="00F26D1D" w:rsidRDefault="00FF5C29" w:rsidP="00FF5C29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1.9</w:t>
      </w:r>
      <w:r w:rsidRPr="00A20870">
        <w:rPr>
          <w:sz w:val="28"/>
          <w:szCs w:val="28"/>
          <w:shd w:val="clear" w:color="auto" w:fill="FFFFFF"/>
        </w:rPr>
        <w:t>.</w:t>
      </w:r>
      <w:r>
        <w:rPr>
          <w:b/>
          <w:sz w:val="28"/>
          <w:szCs w:val="28"/>
          <w:shd w:val="clear" w:color="auto" w:fill="FFFFFF"/>
        </w:rPr>
        <w:t xml:space="preserve"> С</w:t>
      </w:r>
      <w:r w:rsidRPr="00F26D1D">
        <w:rPr>
          <w:b/>
          <w:sz w:val="28"/>
          <w:szCs w:val="28"/>
          <w:shd w:val="clear" w:color="auto" w:fill="FFFFFF"/>
        </w:rPr>
        <w:t>татью 54</w:t>
      </w:r>
      <w:r w:rsidRPr="00F26D1D">
        <w:rPr>
          <w:sz w:val="28"/>
          <w:szCs w:val="28"/>
          <w:shd w:val="clear" w:color="auto" w:fill="FFFFFF"/>
        </w:rPr>
        <w:t xml:space="preserve">  изложить в следующей редакции:</w:t>
      </w:r>
    </w:p>
    <w:p w:rsidR="00FF5C29" w:rsidRPr="00F26D1D" w:rsidRDefault="00FF5C29" w:rsidP="00FF5C29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F26D1D">
        <w:rPr>
          <w:sz w:val="28"/>
          <w:szCs w:val="28"/>
          <w:shd w:val="clear" w:color="auto" w:fill="FFFFFF"/>
        </w:rPr>
        <w:t xml:space="preserve"> «</w:t>
      </w:r>
      <w:r w:rsidRPr="00F26D1D">
        <w:rPr>
          <w:b/>
          <w:bCs/>
          <w:sz w:val="28"/>
          <w:szCs w:val="28"/>
        </w:rPr>
        <w:t>Статья 54. Формы межмуниципального сотрудничества</w:t>
      </w:r>
    </w:p>
    <w:p w:rsidR="00FF5C29" w:rsidRPr="00F26D1D" w:rsidRDefault="00FF5C29" w:rsidP="00FF5C29">
      <w:pPr>
        <w:shd w:val="clear" w:color="auto" w:fill="FFFFFF"/>
        <w:ind w:firstLine="708"/>
        <w:jc w:val="both"/>
        <w:rPr>
          <w:sz w:val="28"/>
          <w:szCs w:val="28"/>
        </w:rPr>
      </w:pPr>
      <w:r w:rsidRPr="00F26D1D">
        <w:rPr>
          <w:sz w:val="28"/>
          <w:szCs w:val="28"/>
        </w:rPr>
        <w:t>1. Межмуниципальное сотрудничество осуществляется в следующих формах:</w:t>
      </w:r>
    </w:p>
    <w:p w:rsidR="00FF5C29" w:rsidRPr="00F26D1D" w:rsidRDefault="00FF5C29" w:rsidP="00FF5C29">
      <w:pPr>
        <w:shd w:val="clear" w:color="auto" w:fill="FFFFFF"/>
        <w:ind w:firstLine="708"/>
        <w:jc w:val="both"/>
        <w:rPr>
          <w:sz w:val="28"/>
          <w:szCs w:val="28"/>
        </w:rPr>
      </w:pPr>
      <w:r w:rsidRPr="00F26D1D">
        <w:rPr>
          <w:sz w:val="28"/>
          <w:szCs w:val="28"/>
        </w:rPr>
        <w:t>1) членство муниципальных образований в объединениях муниципальных образований;</w:t>
      </w:r>
    </w:p>
    <w:p w:rsidR="00FF5C29" w:rsidRPr="00F26D1D" w:rsidRDefault="00FF5C29" w:rsidP="00FF5C29">
      <w:pPr>
        <w:shd w:val="clear" w:color="auto" w:fill="FFFFFF"/>
        <w:ind w:firstLine="708"/>
        <w:jc w:val="both"/>
        <w:rPr>
          <w:sz w:val="28"/>
          <w:szCs w:val="28"/>
        </w:rPr>
      </w:pPr>
      <w:r w:rsidRPr="00F26D1D">
        <w:rPr>
          <w:sz w:val="28"/>
          <w:szCs w:val="28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FF5C29" w:rsidRPr="00F26D1D" w:rsidRDefault="00FF5C29" w:rsidP="00FF5C29">
      <w:pPr>
        <w:shd w:val="clear" w:color="auto" w:fill="FFFFFF"/>
        <w:ind w:firstLine="708"/>
        <w:jc w:val="both"/>
        <w:rPr>
          <w:sz w:val="28"/>
          <w:szCs w:val="28"/>
        </w:rPr>
      </w:pPr>
      <w:r w:rsidRPr="00F26D1D">
        <w:rPr>
          <w:sz w:val="28"/>
          <w:szCs w:val="28"/>
        </w:rPr>
        <w:t>3) учреждение муниципальными образованиями некоммерческих организаций;</w:t>
      </w:r>
    </w:p>
    <w:p w:rsidR="00FF5C29" w:rsidRPr="00F26D1D" w:rsidRDefault="00FF5C29" w:rsidP="00FF5C29">
      <w:pPr>
        <w:shd w:val="clear" w:color="auto" w:fill="FFFFFF"/>
        <w:ind w:firstLine="708"/>
        <w:jc w:val="both"/>
        <w:rPr>
          <w:sz w:val="28"/>
          <w:szCs w:val="28"/>
        </w:rPr>
      </w:pPr>
      <w:r w:rsidRPr="00F26D1D">
        <w:rPr>
          <w:sz w:val="28"/>
          <w:szCs w:val="28"/>
        </w:rPr>
        <w:t>4) заключение договоров и соглашений;</w:t>
      </w:r>
    </w:p>
    <w:p w:rsidR="00FF5C29" w:rsidRPr="00F26D1D" w:rsidRDefault="00FF5C29" w:rsidP="00FF5C29">
      <w:pPr>
        <w:shd w:val="clear" w:color="auto" w:fill="FFFFFF"/>
        <w:ind w:firstLine="708"/>
        <w:jc w:val="both"/>
        <w:rPr>
          <w:sz w:val="28"/>
          <w:szCs w:val="28"/>
        </w:rPr>
      </w:pPr>
      <w:r w:rsidRPr="00F26D1D">
        <w:rPr>
          <w:sz w:val="28"/>
          <w:szCs w:val="28"/>
        </w:rPr>
        <w:t xml:space="preserve">5) организация </w:t>
      </w:r>
      <w:proofErr w:type="gramStart"/>
      <w:r w:rsidRPr="00F26D1D">
        <w:rPr>
          <w:sz w:val="28"/>
          <w:szCs w:val="28"/>
        </w:rPr>
        <w:t>взаимодействия советов муниципальных образований субъектов Российской Федерации</w:t>
      </w:r>
      <w:proofErr w:type="gramEnd"/>
      <w:r w:rsidRPr="00F26D1D">
        <w:rPr>
          <w:sz w:val="28"/>
          <w:szCs w:val="28"/>
        </w:rPr>
        <w:t>.</w:t>
      </w:r>
    </w:p>
    <w:p w:rsidR="00FF5C29" w:rsidRDefault="00FF5C29" w:rsidP="00FF5C29">
      <w:pPr>
        <w:shd w:val="clear" w:color="auto" w:fill="FFFFFF"/>
        <w:ind w:firstLine="708"/>
        <w:jc w:val="both"/>
        <w:rPr>
          <w:sz w:val="28"/>
          <w:szCs w:val="28"/>
        </w:rPr>
      </w:pPr>
      <w:r w:rsidRPr="00F26D1D">
        <w:rPr>
          <w:sz w:val="28"/>
          <w:szCs w:val="28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</w:t>
      </w:r>
      <w:proofErr w:type="gramStart"/>
      <w:r w:rsidRPr="00F26D1D">
        <w:rPr>
          <w:sz w:val="28"/>
          <w:szCs w:val="28"/>
        </w:rPr>
        <w:t>.».</w:t>
      </w:r>
      <w:proofErr w:type="gramEnd"/>
    </w:p>
    <w:p w:rsidR="00FF5C29" w:rsidRPr="00F26D1D" w:rsidRDefault="00FF5C29" w:rsidP="00FF5C2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F5C29" w:rsidRPr="00F26D1D" w:rsidRDefault="00FF5C29" w:rsidP="00FF5C29">
      <w:pPr>
        <w:ind w:firstLine="708"/>
        <w:jc w:val="both"/>
        <w:rPr>
          <w:sz w:val="28"/>
          <w:szCs w:val="28"/>
        </w:rPr>
      </w:pPr>
      <w:r w:rsidRPr="00A20870">
        <w:rPr>
          <w:sz w:val="28"/>
          <w:szCs w:val="28"/>
        </w:rPr>
        <w:t xml:space="preserve"> </w:t>
      </w:r>
      <w:r>
        <w:rPr>
          <w:sz w:val="28"/>
          <w:szCs w:val="28"/>
        </w:rPr>
        <w:t>1.10</w:t>
      </w:r>
      <w:r w:rsidRPr="00A20870">
        <w:rPr>
          <w:sz w:val="28"/>
          <w:szCs w:val="28"/>
        </w:rPr>
        <w:t>.</w:t>
      </w:r>
      <w:r w:rsidRPr="00F26D1D">
        <w:rPr>
          <w:b/>
          <w:sz w:val="28"/>
          <w:szCs w:val="28"/>
        </w:rPr>
        <w:t xml:space="preserve">Дополнить </w:t>
      </w:r>
      <w:hyperlink r:id="rId14" w:history="1">
        <w:r w:rsidRPr="00F26D1D">
          <w:rPr>
            <w:rStyle w:val="a9"/>
            <w:rFonts w:eastAsiaTheme="minorEastAsia"/>
            <w:b/>
            <w:color w:val="auto"/>
            <w:sz w:val="28"/>
            <w:szCs w:val="28"/>
          </w:rPr>
          <w:t>статьей 54-1</w:t>
        </w:r>
      </w:hyperlink>
      <w:r w:rsidRPr="00F26D1D">
        <w:rPr>
          <w:sz w:val="28"/>
          <w:szCs w:val="28"/>
        </w:rPr>
        <w:t xml:space="preserve"> "Межмуниципальные хозяйственные общества" и изложить его в следующей редакции:</w:t>
      </w:r>
    </w:p>
    <w:p w:rsidR="00FF5C29" w:rsidRPr="00F26D1D" w:rsidRDefault="00FF5C29" w:rsidP="00FF5C29">
      <w:pPr>
        <w:ind w:firstLine="708"/>
        <w:jc w:val="both"/>
        <w:rPr>
          <w:sz w:val="28"/>
          <w:szCs w:val="28"/>
        </w:rPr>
      </w:pPr>
      <w:bookmarkStart w:id="2" w:name="sub_47011"/>
      <w:r w:rsidRPr="00F26D1D">
        <w:rPr>
          <w:sz w:val="28"/>
          <w:szCs w:val="28"/>
        </w:rPr>
        <w:t>1.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:rsidR="00FF5C29" w:rsidRPr="00F26D1D" w:rsidRDefault="00FF5C29" w:rsidP="00FF5C29">
      <w:pPr>
        <w:ind w:firstLine="708"/>
        <w:jc w:val="both"/>
        <w:rPr>
          <w:sz w:val="28"/>
          <w:szCs w:val="28"/>
        </w:rPr>
      </w:pPr>
      <w:bookmarkStart w:id="3" w:name="sub_47012"/>
      <w:bookmarkEnd w:id="2"/>
      <w:r w:rsidRPr="00F26D1D">
        <w:rPr>
          <w:sz w:val="28"/>
          <w:szCs w:val="28"/>
        </w:rPr>
        <w:t>2.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образований.</w:t>
      </w:r>
    </w:p>
    <w:p w:rsidR="00FF5C29" w:rsidRPr="00F26D1D" w:rsidRDefault="00FF5C29" w:rsidP="00FF5C29">
      <w:pPr>
        <w:ind w:firstLine="708"/>
        <w:jc w:val="both"/>
        <w:rPr>
          <w:sz w:val="28"/>
          <w:szCs w:val="28"/>
        </w:rPr>
      </w:pPr>
      <w:bookmarkStart w:id="4" w:name="sub_47013"/>
      <w:bookmarkEnd w:id="3"/>
      <w:r w:rsidRPr="00F26D1D">
        <w:rPr>
          <w:sz w:val="28"/>
          <w:szCs w:val="28"/>
        </w:rPr>
        <w:t>3. Межмуниципальные хозяйственные общества осуществляют свою деятельность в соответствии с Гражданским кодексом Российской Федерации, иными федеральными законами.</w:t>
      </w:r>
    </w:p>
    <w:p w:rsidR="00FF5C29" w:rsidRPr="00F26D1D" w:rsidRDefault="00FF5C29" w:rsidP="00FF5C29">
      <w:pPr>
        <w:ind w:firstLine="708"/>
        <w:jc w:val="both"/>
        <w:rPr>
          <w:sz w:val="28"/>
          <w:szCs w:val="28"/>
        </w:rPr>
      </w:pPr>
      <w:bookmarkStart w:id="5" w:name="sub_47014"/>
      <w:bookmarkEnd w:id="4"/>
      <w:r w:rsidRPr="00F26D1D">
        <w:rPr>
          <w:sz w:val="28"/>
          <w:szCs w:val="28"/>
        </w:rPr>
        <w:t>4. Государственная регистрация межмуниципальных хозяйственных обществ осуществляется в соответствии с Федеральным законом от 8 августа 2001 года N 129-ФЗ "О государственной регистрации юридических лиц и индивидуальных предпринимателей".</w:t>
      </w:r>
    </w:p>
    <w:p w:rsidR="00FF5C29" w:rsidRDefault="00FF5C29" w:rsidP="00FF5C29">
      <w:pPr>
        <w:ind w:firstLine="567"/>
        <w:jc w:val="both"/>
        <w:rPr>
          <w:sz w:val="28"/>
          <w:szCs w:val="28"/>
        </w:rPr>
      </w:pPr>
      <w:bookmarkStart w:id="6" w:name="sub_47015"/>
      <w:bookmarkEnd w:id="5"/>
      <w:r w:rsidRPr="00F26D1D">
        <w:rPr>
          <w:sz w:val="28"/>
          <w:szCs w:val="28"/>
        </w:rPr>
        <w:t xml:space="preserve">    5. Органы местного самоуправления могут выступать соучредителями межмуниципального печатного средства массовой информации и сетевого издания.</w:t>
      </w:r>
      <w:bookmarkEnd w:id="6"/>
    </w:p>
    <w:p w:rsidR="00FF5C29" w:rsidRPr="00A20870" w:rsidRDefault="00FF5C29" w:rsidP="00FF5C29">
      <w:pPr>
        <w:ind w:firstLine="567"/>
        <w:jc w:val="both"/>
        <w:rPr>
          <w:sz w:val="28"/>
          <w:szCs w:val="28"/>
        </w:rPr>
      </w:pPr>
    </w:p>
    <w:p w:rsidR="00FF5C29" w:rsidRPr="00F26D1D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1.11</w:t>
      </w:r>
      <w:r w:rsidRPr="00A208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Статью 69 дополнить частями 2.1 и 2.2</w:t>
      </w:r>
      <w:r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следующего содержания:</w:t>
      </w:r>
    </w:p>
    <w:p w:rsidR="00FF5C29" w:rsidRPr="002A527D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</w:t>
      </w:r>
      <w:r w:rsidRPr="002A527D">
        <w:rPr>
          <w:rFonts w:ascii="Times New Roman" w:hAnsi="Times New Roman" w:cs="Times New Roman"/>
          <w:sz w:val="28"/>
          <w:szCs w:val="28"/>
        </w:rPr>
        <w:t xml:space="preserve">2.1. Глава Республики Дагестан вправе вынести предупреждение, объявить выговор главе муниципального </w:t>
      </w:r>
      <w:r w:rsidR="00F75EA3">
        <w:rPr>
          <w:rFonts w:ascii="Times New Roman" w:hAnsi="Times New Roman" w:cs="Times New Roman"/>
          <w:sz w:val="28"/>
          <w:szCs w:val="28"/>
        </w:rPr>
        <w:t>образования</w:t>
      </w:r>
      <w:r w:rsidRPr="002A527D">
        <w:rPr>
          <w:rFonts w:ascii="Times New Roman" w:hAnsi="Times New Roman" w:cs="Times New Roman"/>
          <w:sz w:val="28"/>
          <w:szCs w:val="28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Республики Дагестан.</w:t>
      </w:r>
    </w:p>
    <w:p w:rsidR="00FF5C29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27D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2A527D">
        <w:rPr>
          <w:rFonts w:ascii="Times New Roman" w:hAnsi="Times New Roman" w:cs="Times New Roman"/>
          <w:sz w:val="28"/>
          <w:szCs w:val="28"/>
        </w:rPr>
        <w:t>Глава Республики Дагестан вправе отрешить от должн</w:t>
      </w:r>
      <w:r w:rsidR="00216069">
        <w:rPr>
          <w:rFonts w:ascii="Times New Roman" w:hAnsi="Times New Roman" w:cs="Times New Roman"/>
          <w:sz w:val="28"/>
          <w:szCs w:val="28"/>
        </w:rPr>
        <w:t>ости главу муниципального образования</w:t>
      </w:r>
      <w:r w:rsidRPr="002A527D">
        <w:rPr>
          <w:rFonts w:ascii="Times New Roman" w:hAnsi="Times New Roman" w:cs="Times New Roman"/>
          <w:sz w:val="28"/>
          <w:szCs w:val="28"/>
        </w:rPr>
        <w:t xml:space="preserve"> в случае, если в течение месяца со дня вынесения Главой Республики Дагестан предупреждения, объявления выго</w:t>
      </w:r>
      <w:r w:rsidR="00F75EA3">
        <w:rPr>
          <w:rFonts w:ascii="Times New Roman" w:hAnsi="Times New Roman" w:cs="Times New Roman"/>
          <w:sz w:val="28"/>
          <w:szCs w:val="28"/>
        </w:rPr>
        <w:t>вора главе муниципального образования</w:t>
      </w:r>
      <w:r w:rsidRPr="002A527D">
        <w:rPr>
          <w:rFonts w:ascii="Times New Roman" w:hAnsi="Times New Roman" w:cs="Times New Roman"/>
          <w:sz w:val="28"/>
          <w:szCs w:val="28"/>
        </w:rPr>
        <w:t xml:space="preserve"> в соответствии с частью 2.1 настоящей стат</w:t>
      </w:r>
      <w:r w:rsidR="00216069">
        <w:rPr>
          <w:rFonts w:ascii="Times New Roman" w:hAnsi="Times New Roman" w:cs="Times New Roman"/>
          <w:sz w:val="28"/>
          <w:szCs w:val="28"/>
        </w:rPr>
        <w:t xml:space="preserve">ьи главой муниципального образования </w:t>
      </w:r>
      <w:r w:rsidRPr="002A527D">
        <w:rPr>
          <w:rFonts w:ascii="Times New Roman" w:hAnsi="Times New Roman" w:cs="Times New Roman"/>
          <w:sz w:val="28"/>
          <w:szCs w:val="28"/>
        </w:rPr>
        <w:t>не были приняты в пределах своих полномочий меры по устранению причин, послуживших основанием для вынесения предупреждения, объявления выговора.»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5C29" w:rsidRPr="00A20870" w:rsidRDefault="00FF5C29" w:rsidP="00FF5C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C29" w:rsidRPr="002A527D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4891">
        <w:rPr>
          <w:rFonts w:ascii="Times New Roman" w:eastAsia="Calibri" w:hAnsi="Times New Roman" w:cs="Times New Roman"/>
          <w:sz w:val="28"/>
          <w:szCs w:val="28"/>
        </w:rPr>
        <w:t>1.1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F4891">
        <w:rPr>
          <w:rFonts w:ascii="Times New Roman" w:eastAsia="Calibri" w:hAnsi="Times New Roman" w:cs="Times New Roman"/>
          <w:sz w:val="28"/>
          <w:szCs w:val="28"/>
        </w:rPr>
        <w:t>.</w:t>
      </w:r>
      <w:r w:rsidRPr="00A20870">
        <w:rPr>
          <w:rFonts w:ascii="Times New Roman" w:eastAsia="Calibri" w:hAnsi="Times New Roman" w:cs="Times New Roman"/>
          <w:b/>
          <w:sz w:val="28"/>
          <w:szCs w:val="28"/>
        </w:rPr>
        <w:t xml:space="preserve"> Часть 2  статьи 70</w:t>
      </w:r>
      <w:r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дополнить пунктом   6 и 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527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F5C29" w:rsidRPr="002A527D" w:rsidRDefault="00FF5C29" w:rsidP="00FF5C29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«6</w:t>
      </w:r>
      <w:r w:rsidRPr="002A527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527D">
        <w:rPr>
          <w:rFonts w:ascii="Times New Roman" w:eastAsia="Calibri" w:hAnsi="Times New Roman" w:cs="Times New Roman"/>
          <w:sz w:val="28"/>
          <w:szCs w:val="28"/>
        </w:rPr>
        <w:t xml:space="preserve"> приобретения им статуса иностранного агента;».</w:t>
      </w:r>
    </w:p>
    <w:p w:rsidR="00FF5C29" w:rsidRPr="002A527D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</w:t>
      </w:r>
      <w:proofErr w:type="gramStart"/>
      <w:r w:rsidRPr="002A527D">
        <w:rPr>
          <w:rFonts w:ascii="Times New Roman" w:hAnsi="Times New Roman" w:cs="Times New Roman"/>
          <w:sz w:val="28"/>
          <w:szCs w:val="28"/>
        </w:rPr>
        <w:t>систематическое</w:t>
      </w:r>
      <w:proofErr w:type="gramEnd"/>
      <w:r w:rsidRPr="002A5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27D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2A527D">
        <w:rPr>
          <w:rFonts w:ascii="Times New Roman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самоуправления.»</w:t>
      </w:r>
    </w:p>
    <w:p w:rsidR="00FF5C29" w:rsidRDefault="00FF5C29" w:rsidP="00FF5C29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FF5C29" w:rsidRPr="002A527D" w:rsidRDefault="00FF5C29" w:rsidP="00FF5C29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FF5C29" w:rsidRPr="00F15D4A" w:rsidRDefault="00FF5C29" w:rsidP="00FF5C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D4A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депутатов </w:t>
      </w:r>
    </w:p>
    <w:p w:rsidR="00FF5C29" w:rsidRPr="00F15D4A" w:rsidRDefault="00FF5C29" w:rsidP="00FF5C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D4A">
        <w:rPr>
          <w:rFonts w:ascii="Times New Roman" w:hAnsi="Times New Roman" w:cs="Times New Roman"/>
          <w:b/>
          <w:sz w:val="28"/>
          <w:szCs w:val="28"/>
        </w:rPr>
        <w:t xml:space="preserve">МО «сельсовет </w:t>
      </w:r>
      <w:proofErr w:type="spellStart"/>
      <w:r w:rsidRPr="00764454">
        <w:rPr>
          <w:rFonts w:ascii="Times New Roman" w:hAnsi="Times New Roman" w:cs="Times New Roman"/>
          <w:b/>
          <w:sz w:val="28"/>
          <w:szCs w:val="28"/>
        </w:rPr>
        <w:t>Кулушацский</w:t>
      </w:r>
      <w:proofErr w:type="spellEnd"/>
      <w:r w:rsidRPr="00764454">
        <w:rPr>
          <w:rFonts w:ascii="Times New Roman" w:hAnsi="Times New Roman" w:cs="Times New Roman"/>
          <w:b/>
          <w:sz w:val="28"/>
          <w:szCs w:val="28"/>
        </w:rPr>
        <w:t>»</w:t>
      </w:r>
      <w:r w:rsidRPr="00F15D4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75E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Алишаев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Э.Г.</w:t>
      </w:r>
      <w:r w:rsidRPr="00F15D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5C29" w:rsidRDefault="00FF5C29" w:rsidP="00FF5C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C29" w:rsidRPr="00F15D4A" w:rsidRDefault="00FF5C29" w:rsidP="00FF5C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C29" w:rsidRPr="00F15D4A" w:rsidRDefault="00FF5C29" w:rsidP="00FF5C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D4A">
        <w:rPr>
          <w:rFonts w:ascii="Times New Roman" w:hAnsi="Times New Roman" w:cs="Times New Roman"/>
          <w:b/>
          <w:sz w:val="28"/>
          <w:szCs w:val="28"/>
        </w:rPr>
        <w:t xml:space="preserve">Глава МО «сельсовет </w:t>
      </w:r>
      <w:proofErr w:type="spellStart"/>
      <w:r w:rsidRPr="00764454">
        <w:rPr>
          <w:rFonts w:ascii="Times New Roman" w:hAnsi="Times New Roman" w:cs="Times New Roman"/>
          <w:b/>
          <w:sz w:val="28"/>
          <w:szCs w:val="28"/>
        </w:rPr>
        <w:t>Кулушацский</w:t>
      </w:r>
      <w:proofErr w:type="spellEnd"/>
      <w:r w:rsidRPr="00764454">
        <w:rPr>
          <w:rFonts w:ascii="Times New Roman" w:hAnsi="Times New Roman" w:cs="Times New Roman"/>
          <w:b/>
          <w:sz w:val="28"/>
          <w:szCs w:val="28"/>
        </w:rPr>
        <w:t>»</w:t>
      </w:r>
      <w:r w:rsidRPr="00F15D4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Магомедов М.М.</w:t>
      </w:r>
    </w:p>
    <w:p w:rsidR="00FF5C29" w:rsidRPr="00F15D4A" w:rsidRDefault="00FF5C29" w:rsidP="00FF5C29">
      <w:pPr>
        <w:rPr>
          <w:b/>
        </w:rPr>
      </w:pPr>
    </w:p>
    <w:p w:rsidR="00FF5C29" w:rsidRPr="002A527D" w:rsidRDefault="00FF5C29" w:rsidP="00FF5C29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2A527D" w:rsidRPr="002A527D" w:rsidRDefault="002A527D" w:rsidP="00FF5C29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sectPr w:rsidR="002A527D" w:rsidRPr="002A527D" w:rsidSect="00F639D6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2AD" w:rsidRDefault="00FD72AD" w:rsidP="00A20870">
      <w:r>
        <w:separator/>
      </w:r>
    </w:p>
  </w:endnote>
  <w:endnote w:type="continuationSeparator" w:id="0">
    <w:p w:rsidR="00FD72AD" w:rsidRDefault="00FD72AD" w:rsidP="00A20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40235"/>
      <w:docPartObj>
        <w:docPartGallery w:val="Page Numbers (Bottom of Page)"/>
        <w:docPartUnique/>
      </w:docPartObj>
    </w:sdtPr>
    <w:sdtContent>
      <w:p w:rsidR="00A20870" w:rsidRDefault="0033757D">
        <w:pPr>
          <w:pStyle w:val="af2"/>
          <w:jc w:val="center"/>
        </w:pPr>
        <w:fldSimple w:instr=" PAGE   \* MERGEFORMAT ">
          <w:r w:rsidR="00C654DD">
            <w:rPr>
              <w:noProof/>
            </w:rPr>
            <w:t>3</w:t>
          </w:r>
        </w:fldSimple>
      </w:p>
    </w:sdtContent>
  </w:sdt>
  <w:p w:rsidR="00A20870" w:rsidRDefault="00A2087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2AD" w:rsidRDefault="00FD72AD" w:rsidP="00A20870">
      <w:r>
        <w:separator/>
      </w:r>
    </w:p>
  </w:footnote>
  <w:footnote w:type="continuationSeparator" w:id="0">
    <w:p w:rsidR="00FD72AD" w:rsidRDefault="00FD72AD" w:rsidP="00A20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715B"/>
    <w:multiLevelType w:val="hybridMultilevel"/>
    <w:tmpl w:val="0C301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DD8"/>
    <w:rsid w:val="00012275"/>
    <w:rsid w:val="00053C3E"/>
    <w:rsid w:val="00101A70"/>
    <w:rsid w:val="00142A78"/>
    <w:rsid w:val="00143C1E"/>
    <w:rsid w:val="00144CE1"/>
    <w:rsid w:val="00163185"/>
    <w:rsid w:val="00186D0B"/>
    <w:rsid w:val="002103C4"/>
    <w:rsid w:val="00216069"/>
    <w:rsid w:val="0022075D"/>
    <w:rsid w:val="00233007"/>
    <w:rsid w:val="002A527D"/>
    <w:rsid w:val="0033757D"/>
    <w:rsid w:val="0034697F"/>
    <w:rsid w:val="00405E29"/>
    <w:rsid w:val="00417262"/>
    <w:rsid w:val="00432419"/>
    <w:rsid w:val="0046694E"/>
    <w:rsid w:val="00487AE8"/>
    <w:rsid w:val="0050584A"/>
    <w:rsid w:val="005C78FF"/>
    <w:rsid w:val="006340D3"/>
    <w:rsid w:val="00666FEF"/>
    <w:rsid w:val="006A6E81"/>
    <w:rsid w:val="006D440B"/>
    <w:rsid w:val="00724DF7"/>
    <w:rsid w:val="00796149"/>
    <w:rsid w:val="007C1BDD"/>
    <w:rsid w:val="007E60FC"/>
    <w:rsid w:val="007E76B3"/>
    <w:rsid w:val="0081360D"/>
    <w:rsid w:val="00963D55"/>
    <w:rsid w:val="009C3AA0"/>
    <w:rsid w:val="009D0B1A"/>
    <w:rsid w:val="00A20870"/>
    <w:rsid w:val="00A924DE"/>
    <w:rsid w:val="00AA141B"/>
    <w:rsid w:val="00B023A6"/>
    <w:rsid w:val="00B15540"/>
    <w:rsid w:val="00BC45BE"/>
    <w:rsid w:val="00BF574F"/>
    <w:rsid w:val="00C30C8B"/>
    <w:rsid w:val="00C5172C"/>
    <w:rsid w:val="00C654DD"/>
    <w:rsid w:val="00C74916"/>
    <w:rsid w:val="00C87AF8"/>
    <w:rsid w:val="00C91437"/>
    <w:rsid w:val="00C931FC"/>
    <w:rsid w:val="00C93237"/>
    <w:rsid w:val="00D43E26"/>
    <w:rsid w:val="00D53F52"/>
    <w:rsid w:val="00D5721F"/>
    <w:rsid w:val="00D60647"/>
    <w:rsid w:val="00DE1DD8"/>
    <w:rsid w:val="00E36B94"/>
    <w:rsid w:val="00E95CA4"/>
    <w:rsid w:val="00EA75E9"/>
    <w:rsid w:val="00F26D1D"/>
    <w:rsid w:val="00F415D0"/>
    <w:rsid w:val="00F61824"/>
    <w:rsid w:val="00F639D6"/>
    <w:rsid w:val="00F75EA3"/>
    <w:rsid w:val="00F939F2"/>
    <w:rsid w:val="00F96A63"/>
    <w:rsid w:val="00FD3428"/>
    <w:rsid w:val="00FD72AD"/>
    <w:rsid w:val="00FF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1360D"/>
    <w:pPr>
      <w:keepNext/>
      <w:ind w:hanging="13"/>
      <w:jc w:val="both"/>
      <w:outlineLvl w:val="2"/>
    </w:pPr>
    <w:rPr>
      <w:b/>
      <w:i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E1DD8"/>
    <w:rPr>
      <w:i/>
      <w:iCs/>
    </w:rPr>
  </w:style>
  <w:style w:type="paragraph" w:styleId="a4">
    <w:name w:val="No Spacing"/>
    <w:link w:val="a5"/>
    <w:uiPriority w:val="1"/>
    <w:qFormat/>
    <w:rsid w:val="00DE1DD8"/>
    <w:pPr>
      <w:spacing w:after="0" w:line="240" w:lineRule="auto"/>
    </w:pPr>
  </w:style>
  <w:style w:type="paragraph" w:customStyle="1" w:styleId="s1">
    <w:name w:val="s_1"/>
    <w:basedOn w:val="a"/>
    <w:rsid w:val="00DE1DD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nhideWhenUsed/>
    <w:rsid w:val="00DE1DD8"/>
    <w:rPr>
      <w:color w:val="0000FF"/>
      <w:u w:val="single"/>
    </w:rPr>
  </w:style>
  <w:style w:type="paragraph" w:customStyle="1" w:styleId="s15">
    <w:name w:val="s_15"/>
    <w:basedOn w:val="a"/>
    <w:rsid w:val="006A6E81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6A6E81"/>
  </w:style>
  <w:style w:type="paragraph" w:customStyle="1" w:styleId="a7">
    <w:name w:val="адресат"/>
    <w:basedOn w:val="a"/>
    <w:next w:val="a"/>
    <w:rsid w:val="009C3AA0"/>
    <w:pPr>
      <w:autoSpaceDE w:val="0"/>
      <w:autoSpaceDN w:val="0"/>
      <w:jc w:val="center"/>
    </w:pPr>
    <w:rPr>
      <w:sz w:val="30"/>
      <w:szCs w:val="30"/>
    </w:rPr>
  </w:style>
  <w:style w:type="paragraph" w:styleId="a8">
    <w:name w:val="Normal (Web)"/>
    <w:basedOn w:val="a"/>
    <w:uiPriority w:val="99"/>
    <w:semiHidden/>
    <w:unhideWhenUsed/>
    <w:rsid w:val="009D0B1A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9D0B1A"/>
  </w:style>
  <w:style w:type="paragraph" w:customStyle="1" w:styleId="ConsNormal">
    <w:name w:val="ConsNormal"/>
    <w:rsid w:val="0023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D43E26"/>
    <w:rPr>
      <w:color w:val="106BBE"/>
    </w:rPr>
  </w:style>
  <w:style w:type="character" w:customStyle="1" w:styleId="a5">
    <w:name w:val="Без интервала Знак"/>
    <w:basedOn w:val="a0"/>
    <w:link w:val="a4"/>
    <w:uiPriority w:val="1"/>
    <w:locked/>
    <w:rsid w:val="002A527D"/>
  </w:style>
  <w:style w:type="table" w:styleId="aa">
    <w:name w:val="Table Grid"/>
    <w:basedOn w:val="a1"/>
    <w:uiPriority w:val="59"/>
    <w:rsid w:val="002A5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2A527D"/>
  </w:style>
  <w:style w:type="paragraph" w:styleId="ab">
    <w:name w:val="Balloon Text"/>
    <w:basedOn w:val="a"/>
    <w:link w:val="ac"/>
    <w:uiPriority w:val="99"/>
    <w:semiHidden/>
    <w:unhideWhenUsed/>
    <w:rsid w:val="002A52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52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 + Полужирный"/>
    <w:basedOn w:val="a0"/>
    <w:uiPriority w:val="99"/>
    <w:rsid w:val="002A527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3pt">
    <w:name w:val="Заголовок №3 + 13 pt"/>
    <w:aliases w:val="Не полужирный"/>
    <w:basedOn w:val="a0"/>
    <w:uiPriority w:val="99"/>
    <w:rsid w:val="002A527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e">
    <w:name w:val="Body Text"/>
    <w:basedOn w:val="a"/>
    <w:link w:val="af"/>
    <w:rsid w:val="0081360D"/>
    <w:rPr>
      <w:sz w:val="28"/>
      <w:szCs w:val="24"/>
    </w:rPr>
  </w:style>
  <w:style w:type="character" w:customStyle="1" w:styleId="af">
    <w:name w:val="Основной текст Знак"/>
    <w:basedOn w:val="a0"/>
    <w:link w:val="ae"/>
    <w:rsid w:val="008136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360D"/>
    <w:rPr>
      <w:rFonts w:ascii="Times New Roman" w:eastAsia="Times New Roman" w:hAnsi="Times New Roman" w:cs="Times New Roman"/>
      <w:b/>
      <w:i/>
      <w:color w:val="FF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A2087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208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A2087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208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avo-search.minjust.ru/bigs/showDocument.html?id=2E67C719-A2E4-4017-8F6F-F1853AE43F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lo-kulushats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ria-online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zaria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lo-kulushats.ru/" TargetMode="External"/><Relationship Id="rId14" Type="http://schemas.openxmlformats.org/officeDocument/2006/relationships/hyperlink" Target="https://internet.garant.ru/document/redirect/73354725/4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FE4A3-3E10-4BB7-8F7F-03EE02D2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2025-03-20T13:55:00Z</cp:lastPrinted>
  <dcterms:created xsi:type="dcterms:W3CDTF">2025-03-19T12:54:00Z</dcterms:created>
  <dcterms:modified xsi:type="dcterms:W3CDTF">2025-04-15T13:18:00Z</dcterms:modified>
</cp:coreProperties>
</file>